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1FF0F" w14:textId="77777777" w:rsidR="000802C3" w:rsidRPr="004D04A4" w:rsidRDefault="00D7733C">
      <w:pPr>
        <w:spacing w:after="44" w:line="259" w:lineRule="auto"/>
        <w:ind w:left="8" w:firstLine="0"/>
        <w:jc w:val="center"/>
        <w:rPr>
          <w:szCs w:val="28"/>
        </w:rPr>
      </w:pPr>
      <w:r w:rsidRPr="004D04A4">
        <w:rPr>
          <w:rFonts w:ascii="Arial" w:eastAsia="Arial" w:hAnsi="Arial" w:cs="Arial"/>
          <w:szCs w:val="28"/>
        </w:rPr>
        <w:t xml:space="preserve">THE HARDY PLANT SOCIETY </w:t>
      </w:r>
    </w:p>
    <w:p w14:paraId="2E12910E" w14:textId="77777777" w:rsidR="000802C3" w:rsidRPr="004D04A4" w:rsidRDefault="00D7733C">
      <w:pPr>
        <w:spacing w:after="0" w:line="259" w:lineRule="auto"/>
        <w:ind w:left="2" w:firstLine="0"/>
        <w:jc w:val="center"/>
        <w:rPr>
          <w:szCs w:val="28"/>
        </w:rPr>
      </w:pPr>
      <w:r w:rsidRPr="004D04A4">
        <w:rPr>
          <w:rFonts w:ascii="Arial" w:eastAsia="Arial" w:hAnsi="Arial" w:cs="Arial"/>
          <w:szCs w:val="28"/>
        </w:rPr>
        <w:t xml:space="preserve">SHROPSHIRE GROUP </w:t>
      </w:r>
    </w:p>
    <w:p w14:paraId="19539F2E" w14:textId="77777777" w:rsidR="000802C3" w:rsidRPr="004D04A4" w:rsidRDefault="00D7733C">
      <w:pPr>
        <w:spacing w:after="0" w:line="259" w:lineRule="auto"/>
        <w:ind w:left="78" w:firstLine="0"/>
        <w:jc w:val="center"/>
        <w:rPr>
          <w:szCs w:val="28"/>
        </w:rPr>
      </w:pPr>
      <w:r w:rsidRPr="004D04A4">
        <w:rPr>
          <w:b/>
          <w:szCs w:val="28"/>
        </w:rPr>
        <w:t xml:space="preserve"> </w:t>
      </w:r>
    </w:p>
    <w:p w14:paraId="380E5A10" w14:textId="77777777" w:rsidR="000802C3" w:rsidRPr="004D04A4" w:rsidRDefault="00D7733C">
      <w:pPr>
        <w:spacing w:after="0" w:line="259" w:lineRule="auto"/>
        <w:ind w:left="17" w:right="10" w:hanging="10"/>
        <w:jc w:val="center"/>
        <w:rPr>
          <w:szCs w:val="28"/>
        </w:rPr>
      </w:pPr>
      <w:r w:rsidRPr="004D04A4">
        <w:rPr>
          <w:b/>
          <w:szCs w:val="28"/>
        </w:rPr>
        <w:t xml:space="preserve">CONSTITUTION of the HPS SHROPSHIRE GROUP </w:t>
      </w:r>
    </w:p>
    <w:p w14:paraId="19A1F40D" w14:textId="7174441F" w:rsidR="000802C3" w:rsidRPr="004D04A4" w:rsidRDefault="00E17CCE">
      <w:pPr>
        <w:spacing w:after="0" w:line="259" w:lineRule="auto"/>
        <w:ind w:left="17" w:hanging="10"/>
        <w:jc w:val="center"/>
        <w:rPr>
          <w:szCs w:val="28"/>
        </w:rPr>
      </w:pPr>
      <w:r>
        <w:rPr>
          <w:b/>
          <w:szCs w:val="28"/>
        </w:rPr>
        <w:t>A</w:t>
      </w:r>
      <w:r w:rsidR="00793EDF" w:rsidRPr="004D04A4">
        <w:rPr>
          <w:b/>
          <w:szCs w:val="28"/>
        </w:rPr>
        <w:t>pproved at our 2025 AGM</w:t>
      </w:r>
      <w:r w:rsidR="00D7733C" w:rsidRPr="004D04A4">
        <w:rPr>
          <w:b/>
          <w:szCs w:val="28"/>
        </w:rPr>
        <w:t xml:space="preserve"> </w:t>
      </w:r>
    </w:p>
    <w:p w14:paraId="751C6133" w14:textId="77777777" w:rsidR="000802C3" w:rsidRPr="004D04A4" w:rsidRDefault="00D7733C">
      <w:pPr>
        <w:spacing w:after="0" w:line="259" w:lineRule="auto"/>
        <w:ind w:left="739" w:firstLine="0"/>
        <w:rPr>
          <w:szCs w:val="28"/>
        </w:rPr>
      </w:pPr>
      <w:r w:rsidRPr="004D04A4">
        <w:rPr>
          <w:b/>
          <w:szCs w:val="28"/>
        </w:rPr>
        <w:t xml:space="preserve"> </w:t>
      </w:r>
    </w:p>
    <w:p w14:paraId="5CC9D07F" w14:textId="77777777" w:rsidR="000802C3" w:rsidRPr="004D04A4" w:rsidRDefault="00D7733C">
      <w:pPr>
        <w:spacing w:after="0" w:line="259" w:lineRule="auto"/>
        <w:ind w:left="739" w:firstLine="0"/>
        <w:rPr>
          <w:szCs w:val="28"/>
        </w:rPr>
      </w:pPr>
      <w:r w:rsidRPr="004D04A4">
        <w:rPr>
          <w:b/>
          <w:szCs w:val="28"/>
        </w:rPr>
        <w:t xml:space="preserve"> </w:t>
      </w:r>
    </w:p>
    <w:p w14:paraId="4550726D" w14:textId="30D37789" w:rsidR="000802C3" w:rsidRPr="004D04A4" w:rsidRDefault="009A3DED" w:rsidP="009A3DED">
      <w:pPr>
        <w:pStyle w:val="Heading1"/>
        <w:numPr>
          <w:ilvl w:val="0"/>
          <w:numId w:val="7"/>
        </w:numPr>
        <w:tabs>
          <w:tab w:val="center" w:pos="2630"/>
        </w:tabs>
        <w:ind w:right="0"/>
        <w:rPr>
          <w:szCs w:val="28"/>
        </w:rPr>
      </w:pPr>
      <w:r w:rsidRPr="004D04A4">
        <w:rPr>
          <w:szCs w:val="28"/>
        </w:rPr>
        <w:t xml:space="preserve">    STATUS and RELATIONSHIP </w:t>
      </w:r>
    </w:p>
    <w:p w14:paraId="3A4294B8" w14:textId="77777777" w:rsidR="000802C3" w:rsidRPr="004D04A4" w:rsidRDefault="00D7733C">
      <w:pPr>
        <w:ind w:left="724" w:right="11" w:firstLine="0"/>
        <w:rPr>
          <w:szCs w:val="28"/>
        </w:rPr>
      </w:pPr>
      <w:r w:rsidRPr="004D04A4">
        <w:rPr>
          <w:szCs w:val="28"/>
        </w:rPr>
        <w:t xml:space="preserve">A group of members of The Hardy Plant Society (registered Charity No: 208080, hereinafter the HPS) and registered with the HPS. The Group is a body independent of the HPS, save for registration with the Society. As such, it has no power or authority to bind the HPS or to </w:t>
      </w:r>
      <w:proofErr w:type="gramStart"/>
      <w:r w:rsidRPr="004D04A4">
        <w:rPr>
          <w:szCs w:val="28"/>
        </w:rPr>
        <w:t>enter into</w:t>
      </w:r>
      <w:proofErr w:type="gramEnd"/>
      <w:r w:rsidRPr="004D04A4">
        <w:rPr>
          <w:szCs w:val="28"/>
        </w:rPr>
        <w:t xml:space="preserve"> any contract on behalf of the Society except as may be expressly authorised by the HPS Trustees from time to time. For the avoidance of doubt, it should be noted that the Group is not a registered charity. </w:t>
      </w:r>
    </w:p>
    <w:p w14:paraId="27501782" w14:textId="77777777" w:rsidR="000802C3" w:rsidRPr="004D04A4" w:rsidRDefault="00D7733C">
      <w:pPr>
        <w:spacing w:after="0" w:line="259" w:lineRule="auto"/>
        <w:ind w:left="739" w:firstLine="0"/>
        <w:rPr>
          <w:szCs w:val="28"/>
        </w:rPr>
      </w:pPr>
      <w:r w:rsidRPr="004D04A4">
        <w:rPr>
          <w:szCs w:val="28"/>
        </w:rPr>
        <w:t xml:space="preserve"> </w:t>
      </w:r>
    </w:p>
    <w:p w14:paraId="46A2A6B3" w14:textId="345FFA5E" w:rsidR="000802C3" w:rsidRPr="004D04A4" w:rsidRDefault="0074794D" w:rsidP="0074794D">
      <w:pPr>
        <w:pStyle w:val="Heading1"/>
        <w:numPr>
          <w:ilvl w:val="0"/>
          <w:numId w:val="7"/>
        </w:numPr>
        <w:tabs>
          <w:tab w:val="center" w:pos="1137"/>
        </w:tabs>
        <w:ind w:right="0"/>
        <w:rPr>
          <w:szCs w:val="28"/>
        </w:rPr>
      </w:pPr>
      <w:r w:rsidRPr="004D04A4">
        <w:rPr>
          <w:szCs w:val="28"/>
        </w:rPr>
        <w:t xml:space="preserve">    NAME </w:t>
      </w:r>
    </w:p>
    <w:p w14:paraId="68E1FE03" w14:textId="77777777" w:rsidR="000802C3" w:rsidRPr="004D04A4" w:rsidRDefault="00D7733C">
      <w:pPr>
        <w:ind w:left="710" w:right="11" w:hanging="710"/>
        <w:rPr>
          <w:szCs w:val="28"/>
        </w:rPr>
      </w:pPr>
      <w:r w:rsidRPr="004D04A4">
        <w:rPr>
          <w:szCs w:val="28"/>
        </w:rPr>
        <w:t xml:space="preserve"> </w:t>
      </w:r>
      <w:r w:rsidRPr="004D04A4">
        <w:rPr>
          <w:szCs w:val="28"/>
        </w:rPr>
        <w:tab/>
        <w:t xml:space="preserve">The name of the Group shall be The </w:t>
      </w:r>
      <w:r w:rsidRPr="004D04A4">
        <w:rPr>
          <w:b/>
          <w:szCs w:val="28"/>
        </w:rPr>
        <w:t xml:space="preserve">HPS Shropshire </w:t>
      </w:r>
      <w:proofErr w:type="gramStart"/>
      <w:r w:rsidRPr="004D04A4">
        <w:rPr>
          <w:b/>
          <w:szCs w:val="28"/>
        </w:rPr>
        <w:t>Group</w:t>
      </w:r>
      <w:proofErr w:type="gramEnd"/>
      <w:r w:rsidRPr="004D04A4">
        <w:rPr>
          <w:szCs w:val="28"/>
        </w:rPr>
        <w:t xml:space="preserve"> and this title shall be dependent upon continuing registration with the HPS. If registration is withdrawn, the Group shall delete the name 'The Hardy Plant Society' (HPS) from its title immediately. </w:t>
      </w:r>
    </w:p>
    <w:p w14:paraId="40DAA2E4" w14:textId="77777777" w:rsidR="000802C3" w:rsidRPr="004D04A4" w:rsidRDefault="00D7733C">
      <w:pPr>
        <w:spacing w:after="0" w:line="259" w:lineRule="auto"/>
        <w:ind w:left="0" w:firstLine="0"/>
        <w:rPr>
          <w:szCs w:val="28"/>
        </w:rPr>
      </w:pPr>
      <w:r w:rsidRPr="004D04A4">
        <w:rPr>
          <w:b/>
          <w:szCs w:val="28"/>
        </w:rPr>
        <w:t xml:space="preserve"> </w:t>
      </w:r>
    </w:p>
    <w:p w14:paraId="1EA7CA97" w14:textId="60027BE1" w:rsidR="000802C3" w:rsidRPr="004D04A4" w:rsidRDefault="0074794D" w:rsidP="00680C6E">
      <w:pPr>
        <w:pStyle w:val="Heading1"/>
        <w:numPr>
          <w:ilvl w:val="0"/>
          <w:numId w:val="7"/>
        </w:numPr>
        <w:tabs>
          <w:tab w:val="center" w:pos="4010"/>
        </w:tabs>
        <w:ind w:right="0"/>
        <w:rPr>
          <w:szCs w:val="28"/>
        </w:rPr>
      </w:pPr>
      <w:r w:rsidRPr="004D04A4">
        <w:rPr>
          <w:szCs w:val="28"/>
        </w:rPr>
        <w:t xml:space="preserve">    REGISTRATION to THE HARDY PLANT</w:t>
      </w:r>
      <w:r w:rsidR="00B2295C" w:rsidRPr="004D04A4">
        <w:rPr>
          <w:szCs w:val="28"/>
        </w:rPr>
        <w:t xml:space="preserve"> </w:t>
      </w:r>
      <w:r w:rsidR="00680C6E" w:rsidRPr="004D04A4">
        <w:rPr>
          <w:szCs w:val="28"/>
        </w:rPr>
        <w:t>SOCIET</w:t>
      </w:r>
      <w:r w:rsidR="001F6A01" w:rsidRPr="004D04A4">
        <w:rPr>
          <w:szCs w:val="28"/>
        </w:rPr>
        <w:t>Y</w:t>
      </w:r>
      <w:r w:rsidRPr="004D04A4">
        <w:rPr>
          <w:szCs w:val="28"/>
        </w:rPr>
        <w:t xml:space="preserve"> </w:t>
      </w:r>
      <w:r w:rsidR="00680C6E" w:rsidRPr="004D04A4">
        <w:rPr>
          <w:szCs w:val="28"/>
        </w:rPr>
        <w:t xml:space="preserve">     </w:t>
      </w:r>
      <w:r w:rsidRPr="004D04A4">
        <w:rPr>
          <w:szCs w:val="28"/>
        </w:rPr>
        <w:t xml:space="preserve"> </w:t>
      </w:r>
    </w:p>
    <w:p w14:paraId="2613BA74" w14:textId="77777777" w:rsidR="000802C3" w:rsidRPr="004D04A4" w:rsidRDefault="00D7733C">
      <w:pPr>
        <w:ind w:left="710" w:right="11" w:hanging="710"/>
        <w:rPr>
          <w:szCs w:val="28"/>
        </w:rPr>
      </w:pPr>
      <w:r w:rsidRPr="004D04A4">
        <w:rPr>
          <w:szCs w:val="28"/>
        </w:rPr>
        <w:t xml:space="preserve"> </w:t>
      </w:r>
      <w:r w:rsidRPr="004D04A4">
        <w:rPr>
          <w:szCs w:val="28"/>
        </w:rPr>
        <w:tab/>
        <w:t xml:space="preserve"> The Group shall, </w:t>
      </w:r>
      <w:proofErr w:type="gramStart"/>
      <w:r w:rsidRPr="004D04A4">
        <w:rPr>
          <w:szCs w:val="28"/>
        </w:rPr>
        <w:t>at all times</w:t>
      </w:r>
      <w:proofErr w:type="gramEnd"/>
      <w:r w:rsidRPr="004D04A4">
        <w:rPr>
          <w:szCs w:val="28"/>
        </w:rPr>
        <w:t xml:space="preserve">, comply with the registration requirements as notified from time to time by the HPS. </w:t>
      </w:r>
    </w:p>
    <w:p w14:paraId="5DE4C570" w14:textId="77777777" w:rsidR="000802C3" w:rsidRPr="004D04A4" w:rsidRDefault="00D7733C">
      <w:pPr>
        <w:spacing w:after="0" w:line="259" w:lineRule="auto"/>
        <w:ind w:left="0" w:firstLine="0"/>
        <w:rPr>
          <w:szCs w:val="28"/>
        </w:rPr>
      </w:pPr>
      <w:r w:rsidRPr="004D04A4">
        <w:rPr>
          <w:b/>
          <w:szCs w:val="28"/>
        </w:rPr>
        <w:t xml:space="preserve"> </w:t>
      </w:r>
    </w:p>
    <w:p w14:paraId="2C77369A" w14:textId="11683C1A" w:rsidR="000802C3" w:rsidRPr="004D04A4" w:rsidRDefault="00D7733C">
      <w:pPr>
        <w:tabs>
          <w:tab w:val="center" w:pos="1356"/>
        </w:tabs>
        <w:spacing w:after="0" w:line="259" w:lineRule="auto"/>
        <w:ind w:left="-15" w:firstLine="0"/>
        <w:rPr>
          <w:szCs w:val="28"/>
        </w:rPr>
      </w:pPr>
      <w:r w:rsidRPr="004D04A4">
        <w:rPr>
          <w:b/>
          <w:szCs w:val="28"/>
        </w:rPr>
        <w:t xml:space="preserve">4. </w:t>
      </w:r>
      <w:r w:rsidR="00EA5CA0" w:rsidRPr="004D04A4">
        <w:rPr>
          <w:b/>
          <w:szCs w:val="28"/>
        </w:rPr>
        <w:t xml:space="preserve">    </w:t>
      </w:r>
      <w:r w:rsidRPr="004D04A4">
        <w:rPr>
          <w:b/>
          <w:szCs w:val="28"/>
        </w:rPr>
        <w:tab/>
        <w:t xml:space="preserve">OBJECTS </w:t>
      </w:r>
    </w:p>
    <w:p w14:paraId="74766E69" w14:textId="77777777" w:rsidR="000802C3" w:rsidRPr="004D04A4" w:rsidRDefault="00D7733C">
      <w:pPr>
        <w:spacing w:after="50"/>
        <w:ind w:left="724" w:right="11" w:firstLine="0"/>
        <w:rPr>
          <w:szCs w:val="28"/>
        </w:rPr>
      </w:pPr>
      <w:r w:rsidRPr="004D04A4">
        <w:rPr>
          <w:szCs w:val="28"/>
        </w:rPr>
        <w:t>To further the objects of the HPS on a local basis</w:t>
      </w:r>
      <w:r w:rsidRPr="004D04A4">
        <w:rPr>
          <w:b/>
          <w:szCs w:val="28"/>
        </w:rPr>
        <w:t xml:space="preserve">. </w:t>
      </w:r>
    </w:p>
    <w:p w14:paraId="7E76A262" w14:textId="77777777" w:rsidR="000802C3" w:rsidRPr="004D04A4" w:rsidRDefault="00D7733C">
      <w:pPr>
        <w:spacing w:after="0" w:line="259" w:lineRule="auto"/>
        <w:ind w:left="0" w:firstLine="0"/>
        <w:rPr>
          <w:szCs w:val="28"/>
        </w:rPr>
      </w:pPr>
      <w:r w:rsidRPr="004D04A4">
        <w:rPr>
          <w:b/>
          <w:szCs w:val="28"/>
        </w:rPr>
        <w:t xml:space="preserve"> </w:t>
      </w:r>
    </w:p>
    <w:p w14:paraId="28408D8D" w14:textId="53C0A803" w:rsidR="000802C3" w:rsidRPr="004D04A4" w:rsidRDefault="00C8650C" w:rsidP="00C8650C">
      <w:pPr>
        <w:pStyle w:val="Heading1"/>
        <w:tabs>
          <w:tab w:val="center" w:pos="1442"/>
        </w:tabs>
        <w:ind w:left="-15" w:right="0" w:firstLine="0"/>
        <w:rPr>
          <w:szCs w:val="28"/>
        </w:rPr>
      </w:pPr>
      <w:r w:rsidRPr="004D04A4">
        <w:rPr>
          <w:szCs w:val="28"/>
        </w:rPr>
        <w:t>5.</w:t>
      </w:r>
      <w:r w:rsidR="007D0594" w:rsidRPr="004D04A4">
        <w:rPr>
          <w:szCs w:val="28"/>
        </w:rPr>
        <w:t xml:space="preserve">     </w:t>
      </w:r>
      <w:r w:rsidRPr="004D04A4">
        <w:rPr>
          <w:szCs w:val="28"/>
        </w:rPr>
        <w:t xml:space="preserve">MEMBERS </w:t>
      </w:r>
    </w:p>
    <w:p w14:paraId="4F832F1E" w14:textId="77777777" w:rsidR="000802C3" w:rsidRPr="004D04A4" w:rsidRDefault="00D7733C">
      <w:pPr>
        <w:ind w:left="724" w:right="11" w:firstLine="0"/>
        <w:rPr>
          <w:szCs w:val="28"/>
        </w:rPr>
      </w:pPr>
      <w:r w:rsidRPr="004D04A4">
        <w:rPr>
          <w:szCs w:val="28"/>
        </w:rPr>
        <w:t xml:space="preserve">Only fully paid-up members of the HPS may become members of the Group. Each member shall be entitled to one vote at any General </w:t>
      </w:r>
    </w:p>
    <w:p w14:paraId="76B36404" w14:textId="77777777" w:rsidR="000802C3" w:rsidRPr="004D04A4" w:rsidRDefault="00D7733C">
      <w:pPr>
        <w:spacing w:after="50"/>
        <w:ind w:left="724" w:right="11" w:firstLine="0"/>
        <w:rPr>
          <w:szCs w:val="28"/>
        </w:rPr>
      </w:pPr>
      <w:r w:rsidRPr="004D04A4">
        <w:rPr>
          <w:szCs w:val="28"/>
        </w:rPr>
        <w:t xml:space="preserve">Meeting. Each member shall receive a copy of the Group Constitution. </w:t>
      </w:r>
    </w:p>
    <w:p w14:paraId="5B10F0A7" w14:textId="77777777" w:rsidR="000802C3" w:rsidRPr="004D04A4" w:rsidRDefault="00D7733C">
      <w:pPr>
        <w:spacing w:after="0" w:line="259" w:lineRule="auto"/>
        <w:ind w:left="739" w:firstLine="0"/>
        <w:rPr>
          <w:szCs w:val="28"/>
        </w:rPr>
      </w:pPr>
      <w:r w:rsidRPr="004D04A4">
        <w:rPr>
          <w:szCs w:val="28"/>
        </w:rPr>
        <w:t xml:space="preserve"> </w:t>
      </w:r>
    </w:p>
    <w:p w14:paraId="33ED129B" w14:textId="77777777" w:rsidR="000802C3" w:rsidRPr="004D04A4" w:rsidRDefault="00D7733C">
      <w:pPr>
        <w:pStyle w:val="Heading1"/>
        <w:tabs>
          <w:tab w:val="center" w:pos="1845"/>
        </w:tabs>
        <w:ind w:left="-15" w:right="0" w:firstLine="0"/>
        <w:rPr>
          <w:szCs w:val="28"/>
        </w:rPr>
      </w:pPr>
      <w:r w:rsidRPr="004D04A4">
        <w:rPr>
          <w:szCs w:val="28"/>
        </w:rPr>
        <w:t xml:space="preserve">6. </w:t>
      </w:r>
      <w:r w:rsidRPr="004D04A4">
        <w:rPr>
          <w:szCs w:val="28"/>
        </w:rPr>
        <w:tab/>
        <w:t xml:space="preserve">SUBSCRIPTIONS </w:t>
      </w:r>
    </w:p>
    <w:p w14:paraId="28EF9947" w14:textId="77777777" w:rsidR="000802C3" w:rsidRPr="004D04A4" w:rsidRDefault="00D7733C">
      <w:pPr>
        <w:numPr>
          <w:ilvl w:val="0"/>
          <w:numId w:val="1"/>
        </w:numPr>
        <w:ind w:left="1300" w:right="11" w:hanging="576"/>
        <w:rPr>
          <w:szCs w:val="28"/>
        </w:rPr>
      </w:pPr>
      <w:r w:rsidRPr="004D04A4">
        <w:rPr>
          <w:szCs w:val="28"/>
        </w:rPr>
        <w:t xml:space="preserve">All members shall pay an annual sum as recommended by the Committee and approved at a general meeting of members. </w:t>
      </w:r>
    </w:p>
    <w:p w14:paraId="0AD811E3" w14:textId="77777777" w:rsidR="000802C3" w:rsidRPr="004D04A4" w:rsidRDefault="00D7733C">
      <w:pPr>
        <w:numPr>
          <w:ilvl w:val="0"/>
          <w:numId w:val="1"/>
        </w:numPr>
        <w:spacing w:after="50"/>
        <w:ind w:left="1300" w:right="11" w:hanging="576"/>
        <w:rPr>
          <w:szCs w:val="28"/>
        </w:rPr>
      </w:pPr>
      <w:r w:rsidRPr="004D04A4">
        <w:rPr>
          <w:szCs w:val="28"/>
        </w:rPr>
        <w:t xml:space="preserve">Annual subscriptions shall become due on 1st January each year      </w:t>
      </w:r>
    </w:p>
    <w:p w14:paraId="1E32E3D2" w14:textId="77777777" w:rsidR="000802C3" w:rsidRPr="004D04A4" w:rsidRDefault="00D7733C">
      <w:pPr>
        <w:numPr>
          <w:ilvl w:val="0"/>
          <w:numId w:val="1"/>
        </w:numPr>
        <w:ind w:left="1300" w:right="11" w:hanging="576"/>
        <w:rPr>
          <w:szCs w:val="28"/>
        </w:rPr>
      </w:pPr>
      <w:r w:rsidRPr="004D04A4">
        <w:rPr>
          <w:szCs w:val="28"/>
        </w:rPr>
        <w:t xml:space="preserve">A new member’s subscription paid after 30th September in any year shall provide entitlement to membership without further payment until 31st December the following year. </w:t>
      </w:r>
    </w:p>
    <w:p w14:paraId="215AA52A" w14:textId="77777777" w:rsidR="000802C3" w:rsidRPr="004D04A4" w:rsidRDefault="00D7733C">
      <w:pPr>
        <w:numPr>
          <w:ilvl w:val="0"/>
          <w:numId w:val="1"/>
        </w:numPr>
        <w:ind w:left="1300" w:right="11" w:hanging="576"/>
        <w:rPr>
          <w:szCs w:val="28"/>
        </w:rPr>
      </w:pPr>
      <w:r w:rsidRPr="004D04A4">
        <w:rPr>
          <w:szCs w:val="28"/>
        </w:rPr>
        <w:t xml:space="preserve">A member whose subscription is in arrears on 31st March after it has become due shall be deemed to have resigned. </w:t>
      </w:r>
    </w:p>
    <w:p w14:paraId="2D7F06BD" w14:textId="77777777" w:rsidR="000802C3" w:rsidRPr="004D04A4" w:rsidRDefault="00D7733C">
      <w:pPr>
        <w:spacing w:after="0" w:line="259" w:lineRule="auto"/>
        <w:ind w:left="0" w:firstLine="0"/>
        <w:rPr>
          <w:szCs w:val="28"/>
        </w:rPr>
      </w:pPr>
      <w:r w:rsidRPr="004D04A4">
        <w:rPr>
          <w:b/>
          <w:szCs w:val="28"/>
        </w:rPr>
        <w:t xml:space="preserve"> </w:t>
      </w:r>
    </w:p>
    <w:p w14:paraId="7D324943" w14:textId="77777777" w:rsidR="000802C3" w:rsidRPr="004D04A4" w:rsidRDefault="00D7733C">
      <w:pPr>
        <w:pStyle w:val="Heading1"/>
        <w:tabs>
          <w:tab w:val="center" w:pos="1355"/>
        </w:tabs>
        <w:ind w:left="-15" w:right="0" w:firstLine="0"/>
        <w:rPr>
          <w:szCs w:val="28"/>
        </w:rPr>
      </w:pPr>
      <w:r w:rsidRPr="004D04A4">
        <w:rPr>
          <w:szCs w:val="28"/>
        </w:rPr>
        <w:t xml:space="preserve">7. </w:t>
      </w:r>
      <w:r w:rsidRPr="004D04A4">
        <w:rPr>
          <w:szCs w:val="28"/>
        </w:rPr>
        <w:tab/>
        <w:t xml:space="preserve">FINANCE </w:t>
      </w:r>
    </w:p>
    <w:p w14:paraId="0D318FEC" w14:textId="77777777" w:rsidR="000802C3" w:rsidRPr="004D04A4" w:rsidRDefault="00D7733C">
      <w:pPr>
        <w:numPr>
          <w:ilvl w:val="0"/>
          <w:numId w:val="2"/>
        </w:numPr>
        <w:ind w:right="11" w:hanging="581"/>
        <w:rPr>
          <w:szCs w:val="28"/>
        </w:rPr>
      </w:pPr>
      <w:r w:rsidRPr="004D04A4">
        <w:rPr>
          <w:szCs w:val="28"/>
        </w:rPr>
        <w:t xml:space="preserve">Funds belonging to the Group shall be deposited in a banking account held in the name of the Group. </w:t>
      </w:r>
    </w:p>
    <w:p w14:paraId="416AF886" w14:textId="57DAD3F6" w:rsidR="000802C3" w:rsidRPr="004D04A4" w:rsidRDefault="00033433">
      <w:pPr>
        <w:numPr>
          <w:ilvl w:val="0"/>
          <w:numId w:val="2"/>
        </w:numPr>
        <w:ind w:right="11" w:hanging="581"/>
        <w:rPr>
          <w:szCs w:val="28"/>
        </w:rPr>
      </w:pPr>
      <w:r>
        <w:rPr>
          <w:szCs w:val="28"/>
        </w:rPr>
        <w:t>M</w:t>
      </w:r>
      <w:r w:rsidR="00D4421B">
        <w:rPr>
          <w:szCs w:val="28"/>
        </w:rPr>
        <w:t>onies drawn on the account shall be signed in accordance with a resolution approved by the group committee.</w:t>
      </w:r>
    </w:p>
    <w:p w14:paraId="3FCCF177" w14:textId="77777777" w:rsidR="000802C3" w:rsidRPr="004D04A4" w:rsidRDefault="00D7733C">
      <w:pPr>
        <w:numPr>
          <w:ilvl w:val="0"/>
          <w:numId w:val="2"/>
        </w:numPr>
        <w:spacing w:after="50"/>
        <w:ind w:right="11" w:hanging="581"/>
        <w:rPr>
          <w:szCs w:val="28"/>
        </w:rPr>
      </w:pPr>
      <w:r w:rsidRPr="004D04A4">
        <w:rPr>
          <w:szCs w:val="28"/>
        </w:rPr>
        <w:t xml:space="preserve">The financial year of the Group shall end on 31st December.         </w:t>
      </w:r>
    </w:p>
    <w:p w14:paraId="34583254" w14:textId="77777777" w:rsidR="000802C3" w:rsidRPr="004D04A4" w:rsidRDefault="00D7733C">
      <w:pPr>
        <w:numPr>
          <w:ilvl w:val="0"/>
          <w:numId w:val="2"/>
        </w:numPr>
        <w:ind w:right="11" w:hanging="581"/>
        <w:rPr>
          <w:szCs w:val="28"/>
        </w:rPr>
      </w:pPr>
      <w:r w:rsidRPr="004D04A4">
        <w:rPr>
          <w:szCs w:val="28"/>
        </w:rPr>
        <w:t>Annual accounts shall be prepared; examined by an independent person and submitted for approval of members at the Annual General Meeting.</w:t>
      </w:r>
      <w:r w:rsidRPr="004D04A4">
        <w:rPr>
          <w:i/>
          <w:szCs w:val="28"/>
        </w:rPr>
        <w:t xml:space="preserve"> </w:t>
      </w:r>
    </w:p>
    <w:p w14:paraId="368FA106" w14:textId="77777777" w:rsidR="000802C3" w:rsidRPr="004D04A4" w:rsidRDefault="00D7733C">
      <w:pPr>
        <w:spacing w:after="0" w:line="259" w:lineRule="auto"/>
        <w:ind w:left="0" w:firstLine="0"/>
        <w:rPr>
          <w:szCs w:val="28"/>
        </w:rPr>
      </w:pPr>
      <w:r w:rsidRPr="004D04A4">
        <w:rPr>
          <w:b/>
          <w:szCs w:val="28"/>
        </w:rPr>
        <w:t xml:space="preserve"> </w:t>
      </w:r>
    </w:p>
    <w:p w14:paraId="3F213B39" w14:textId="77777777" w:rsidR="000802C3" w:rsidRPr="004D04A4" w:rsidRDefault="00D7733C">
      <w:pPr>
        <w:pStyle w:val="Heading1"/>
        <w:tabs>
          <w:tab w:val="center" w:pos="3717"/>
        </w:tabs>
        <w:ind w:left="-15" w:right="0" w:firstLine="0"/>
        <w:rPr>
          <w:szCs w:val="28"/>
        </w:rPr>
      </w:pPr>
      <w:r w:rsidRPr="004D04A4">
        <w:rPr>
          <w:szCs w:val="28"/>
        </w:rPr>
        <w:t xml:space="preserve">8. </w:t>
      </w:r>
      <w:r w:rsidRPr="004D04A4">
        <w:rPr>
          <w:szCs w:val="28"/>
        </w:rPr>
        <w:tab/>
        <w:t xml:space="preserve">OFFICERS and MANAGEMENT COMMITTEE </w:t>
      </w:r>
    </w:p>
    <w:p w14:paraId="78E9BD97" w14:textId="77777777" w:rsidR="000802C3" w:rsidRPr="004D04A4" w:rsidRDefault="00D7733C">
      <w:pPr>
        <w:numPr>
          <w:ilvl w:val="0"/>
          <w:numId w:val="3"/>
        </w:numPr>
        <w:ind w:right="11" w:hanging="581"/>
        <w:rPr>
          <w:szCs w:val="28"/>
        </w:rPr>
      </w:pPr>
      <w:r w:rsidRPr="004D04A4">
        <w:rPr>
          <w:szCs w:val="28"/>
        </w:rPr>
        <w:t xml:space="preserve">The following honorary officers of the Group shall be elected at the Annual General Meeting: Chairman, Secretary and Treasurer. There will be a minimum of 6 but a maximum of 15 elected and co-opted committee members. A vice-chairman may be elected by the committee at its first meeting. </w:t>
      </w:r>
    </w:p>
    <w:p w14:paraId="3A1B396D" w14:textId="77777777" w:rsidR="000802C3" w:rsidRPr="004D04A4" w:rsidRDefault="00D7733C">
      <w:pPr>
        <w:spacing w:after="0" w:line="259" w:lineRule="auto"/>
        <w:ind w:left="720" w:firstLine="0"/>
        <w:rPr>
          <w:szCs w:val="28"/>
        </w:rPr>
      </w:pPr>
      <w:r w:rsidRPr="004D04A4">
        <w:rPr>
          <w:szCs w:val="28"/>
        </w:rPr>
        <w:t xml:space="preserve"> </w:t>
      </w:r>
    </w:p>
    <w:p w14:paraId="4176CFE8" w14:textId="77777777" w:rsidR="000802C3" w:rsidRPr="004D04A4" w:rsidRDefault="00D7733C">
      <w:pPr>
        <w:numPr>
          <w:ilvl w:val="0"/>
          <w:numId w:val="3"/>
        </w:numPr>
        <w:ind w:right="11" w:hanging="581"/>
        <w:rPr>
          <w:szCs w:val="28"/>
        </w:rPr>
      </w:pPr>
      <w:r w:rsidRPr="004D04A4">
        <w:rPr>
          <w:szCs w:val="28"/>
        </w:rPr>
        <w:t xml:space="preserve">The persons so elected shall form the Management Committee of the Group. Any vacancy occurring in an elected office may be filled by an appointment of the committee; such person(s) shall retire at the next AGM but be eligible for re-election to any office. </w:t>
      </w:r>
    </w:p>
    <w:p w14:paraId="0612D1CC" w14:textId="77777777" w:rsidR="000802C3" w:rsidRPr="004D04A4" w:rsidRDefault="00D7733C">
      <w:pPr>
        <w:spacing w:after="0" w:line="259" w:lineRule="auto"/>
        <w:ind w:left="720" w:firstLine="0"/>
        <w:rPr>
          <w:szCs w:val="28"/>
        </w:rPr>
      </w:pPr>
      <w:r w:rsidRPr="004D04A4">
        <w:rPr>
          <w:szCs w:val="28"/>
        </w:rPr>
        <w:t xml:space="preserve"> </w:t>
      </w:r>
    </w:p>
    <w:p w14:paraId="10AA28D8" w14:textId="59C6CCF5" w:rsidR="005C04C5" w:rsidRPr="004D04A4" w:rsidRDefault="00D7733C" w:rsidP="005C04C5">
      <w:pPr>
        <w:numPr>
          <w:ilvl w:val="0"/>
          <w:numId w:val="3"/>
        </w:numPr>
        <w:ind w:right="11" w:hanging="581"/>
        <w:rPr>
          <w:szCs w:val="28"/>
        </w:rPr>
      </w:pPr>
      <w:r w:rsidRPr="004D04A4">
        <w:rPr>
          <w:szCs w:val="28"/>
        </w:rPr>
        <w:t xml:space="preserve">All Officers of the Committee may seek re-election annually subject to a maximum of three </w:t>
      </w:r>
      <w:r w:rsidR="00D4421B" w:rsidRPr="004D04A4">
        <w:rPr>
          <w:szCs w:val="28"/>
        </w:rPr>
        <w:t>years’ service</w:t>
      </w:r>
      <w:r w:rsidRPr="004D04A4">
        <w:rPr>
          <w:szCs w:val="28"/>
        </w:rPr>
        <w:t xml:space="preserve"> in any office after which he/she shall retire and not be further eligible for re-election as officers until a further period of 12 months has elapsed. However retiring officers shall be eligible for election or co-option as ordinary committee members. </w:t>
      </w:r>
      <w:r w:rsidR="00ED631D" w:rsidRPr="004D04A4">
        <w:rPr>
          <w:b/>
          <w:bCs/>
          <w:szCs w:val="28"/>
        </w:rPr>
        <w:t>Officers</w:t>
      </w:r>
      <w:r w:rsidR="00ED631D" w:rsidRPr="004D04A4">
        <w:rPr>
          <w:szCs w:val="28"/>
        </w:rPr>
        <w:t xml:space="preserve"> </w:t>
      </w:r>
      <w:r w:rsidR="00ED631D" w:rsidRPr="004D04A4">
        <w:rPr>
          <w:b/>
          <w:bCs/>
          <w:szCs w:val="28"/>
        </w:rPr>
        <w:t>can</w:t>
      </w:r>
      <w:r w:rsidR="00ED631D" w:rsidRPr="004D04A4">
        <w:rPr>
          <w:szCs w:val="28"/>
        </w:rPr>
        <w:t xml:space="preserve"> </w:t>
      </w:r>
      <w:r w:rsidR="00AA3CD9" w:rsidRPr="004D04A4">
        <w:rPr>
          <w:b/>
          <w:bCs/>
          <w:szCs w:val="28"/>
        </w:rPr>
        <w:t>stay</w:t>
      </w:r>
      <w:r w:rsidR="00AA3CD9" w:rsidRPr="004D04A4">
        <w:rPr>
          <w:szCs w:val="28"/>
        </w:rPr>
        <w:t xml:space="preserve"> </w:t>
      </w:r>
      <w:r w:rsidR="00AA3CD9" w:rsidRPr="004D04A4">
        <w:rPr>
          <w:b/>
          <w:bCs/>
          <w:szCs w:val="28"/>
        </w:rPr>
        <w:t>in</w:t>
      </w:r>
      <w:r w:rsidR="00AA3CD9" w:rsidRPr="004D04A4">
        <w:rPr>
          <w:szCs w:val="28"/>
        </w:rPr>
        <w:t xml:space="preserve"> </w:t>
      </w:r>
      <w:r w:rsidR="00AA3CD9" w:rsidRPr="004D04A4">
        <w:rPr>
          <w:b/>
          <w:bCs/>
          <w:szCs w:val="28"/>
        </w:rPr>
        <w:t>post</w:t>
      </w:r>
      <w:r w:rsidR="00AA3CD9" w:rsidRPr="004D04A4">
        <w:rPr>
          <w:szCs w:val="28"/>
        </w:rPr>
        <w:t xml:space="preserve"> </w:t>
      </w:r>
      <w:r w:rsidR="0014376B" w:rsidRPr="004D04A4">
        <w:rPr>
          <w:b/>
          <w:bCs/>
          <w:szCs w:val="28"/>
        </w:rPr>
        <w:t>for</w:t>
      </w:r>
      <w:r w:rsidR="0014376B" w:rsidRPr="004D04A4">
        <w:rPr>
          <w:szCs w:val="28"/>
        </w:rPr>
        <w:t xml:space="preserve"> </w:t>
      </w:r>
      <w:r w:rsidR="0014376B" w:rsidRPr="004D04A4">
        <w:rPr>
          <w:b/>
          <w:bCs/>
          <w:szCs w:val="28"/>
        </w:rPr>
        <w:t>more</w:t>
      </w:r>
      <w:r w:rsidR="00FE3565" w:rsidRPr="004D04A4">
        <w:rPr>
          <w:szCs w:val="28"/>
        </w:rPr>
        <w:t xml:space="preserve"> </w:t>
      </w:r>
      <w:r w:rsidR="00FE3565" w:rsidRPr="004D04A4">
        <w:rPr>
          <w:b/>
          <w:bCs/>
          <w:szCs w:val="28"/>
        </w:rPr>
        <w:t>than</w:t>
      </w:r>
      <w:r w:rsidR="00FE3565" w:rsidRPr="004D04A4">
        <w:rPr>
          <w:szCs w:val="28"/>
        </w:rPr>
        <w:t xml:space="preserve"> </w:t>
      </w:r>
      <w:r w:rsidR="002A0AB0" w:rsidRPr="004D04A4">
        <w:rPr>
          <w:b/>
          <w:bCs/>
          <w:szCs w:val="28"/>
        </w:rPr>
        <w:t>three</w:t>
      </w:r>
      <w:r w:rsidR="002A0AB0" w:rsidRPr="004D04A4">
        <w:rPr>
          <w:szCs w:val="28"/>
        </w:rPr>
        <w:t xml:space="preserve"> </w:t>
      </w:r>
      <w:r w:rsidR="002A0AB0" w:rsidRPr="004D04A4">
        <w:rPr>
          <w:b/>
          <w:bCs/>
          <w:szCs w:val="28"/>
        </w:rPr>
        <w:t>years</w:t>
      </w:r>
      <w:r w:rsidR="002A0AB0" w:rsidRPr="004D04A4">
        <w:rPr>
          <w:szCs w:val="28"/>
        </w:rPr>
        <w:t xml:space="preserve">, </w:t>
      </w:r>
      <w:r w:rsidR="002A0AB0" w:rsidRPr="004D04A4">
        <w:rPr>
          <w:b/>
          <w:bCs/>
          <w:szCs w:val="28"/>
        </w:rPr>
        <w:t>if</w:t>
      </w:r>
      <w:r w:rsidR="002A0AB0" w:rsidRPr="004D04A4">
        <w:rPr>
          <w:szCs w:val="28"/>
        </w:rPr>
        <w:t xml:space="preserve"> </w:t>
      </w:r>
      <w:r w:rsidR="00A0521C" w:rsidRPr="004D04A4">
        <w:rPr>
          <w:b/>
          <w:bCs/>
          <w:szCs w:val="28"/>
        </w:rPr>
        <w:t>they</w:t>
      </w:r>
      <w:r w:rsidR="00A0521C" w:rsidRPr="004D04A4">
        <w:rPr>
          <w:szCs w:val="28"/>
        </w:rPr>
        <w:t xml:space="preserve"> </w:t>
      </w:r>
      <w:r w:rsidR="00A0521C" w:rsidRPr="004D04A4">
        <w:rPr>
          <w:b/>
          <w:bCs/>
          <w:szCs w:val="28"/>
        </w:rPr>
        <w:t>are</w:t>
      </w:r>
      <w:r w:rsidR="00A0521C" w:rsidRPr="004D04A4">
        <w:rPr>
          <w:szCs w:val="28"/>
        </w:rPr>
        <w:t xml:space="preserve"> </w:t>
      </w:r>
      <w:r w:rsidR="00997EC9" w:rsidRPr="004D04A4">
        <w:rPr>
          <w:b/>
          <w:bCs/>
          <w:szCs w:val="28"/>
        </w:rPr>
        <w:t>willing</w:t>
      </w:r>
      <w:r w:rsidR="00997EC9" w:rsidRPr="004D04A4">
        <w:rPr>
          <w:szCs w:val="28"/>
        </w:rPr>
        <w:t xml:space="preserve">, </w:t>
      </w:r>
      <w:r w:rsidR="00997EC9" w:rsidRPr="004D04A4">
        <w:rPr>
          <w:b/>
          <w:bCs/>
          <w:szCs w:val="28"/>
        </w:rPr>
        <w:t>should</w:t>
      </w:r>
      <w:r w:rsidR="00A0521C" w:rsidRPr="004D04A4">
        <w:rPr>
          <w:b/>
          <w:bCs/>
          <w:szCs w:val="28"/>
        </w:rPr>
        <w:t xml:space="preserve"> </w:t>
      </w:r>
      <w:r w:rsidR="007B70D0" w:rsidRPr="004D04A4">
        <w:rPr>
          <w:b/>
          <w:bCs/>
          <w:szCs w:val="28"/>
        </w:rPr>
        <w:t>no</w:t>
      </w:r>
      <w:r w:rsidR="007B70D0" w:rsidRPr="004D04A4">
        <w:rPr>
          <w:szCs w:val="28"/>
        </w:rPr>
        <w:t xml:space="preserve"> </w:t>
      </w:r>
      <w:r w:rsidR="007B70D0" w:rsidRPr="004D04A4">
        <w:rPr>
          <w:b/>
          <w:bCs/>
          <w:szCs w:val="28"/>
        </w:rPr>
        <w:t>new</w:t>
      </w:r>
      <w:r w:rsidR="007B70D0" w:rsidRPr="004D04A4">
        <w:rPr>
          <w:szCs w:val="28"/>
        </w:rPr>
        <w:t xml:space="preserve"> </w:t>
      </w:r>
      <w:r w:rsidR="007B70D0" w:rsidRPr="004D04A4">
        <w:rPr>
          <w:b/>
          <w:szCs w:val="28"/>
        </w:rPr>
        <w:t>volunteers</w:t>
      </w:r>
      <w:r w:rsidR="007B70D0" w:rsidRPr="004D04A4">
        <w:rPr>
          <w:szCs w:val="28"/>
        </w:rPr>
        <w:t xml:space="preserve"> </w:t>
      </w:r>
      <w:r w:rsidR="00CF46C1" w:rsidRPr="004D04A4">
        <w:rPr>
          <w:b/>
          <w:szCs w:val="28"/>
        </w:rPr>
        <w:t>come</w:t>
      </w:r>
      <w:r w:rsidR="00CF46C1" w:rsidRPr="004D04A4">
        <w:rPr>
          <w:szCs w:val="28"/>
        </w:rPr>
        <w:t xml:space="preserve"> </w:t>
      </w:r>
      <w:r w:rsidR="00CF46C1" w:rsidRPr="004D04A4">
        <w:rPr>
          <w:b/>
          <w:szCs w:val="28"/>
        </w:rPr>
        <w:t>forward</w:t>
      </w:r>
      <w:r w:rsidR="00CF46C1" w:rsidRPr="004D04A4">
        <w:rPr>
          <w:szCs w:val="28"/>
        </w:rPr>
        <w:t xml:space="preserve"> </w:t>
      </w:r>
      <w:r w:rsidR="00CF46C1" w:rsidRPr="004D04A4">
        <w:rPr>
          <w:b/>
          <w:szCs w:val="28"/>
        </w:rPr>
        <w:t>and</w:t>
      </w:r>
      <w:r w:rsidR="00CF46C1" w:rsidRPr="004D04A4">
        <w:rPr>
          <w:szCs w:val="28"/>
        </w:rPr>
        <w:t xml:space="preserve"> </w:t>
      </w:r>
      <w:r w:rsidR="00CF46C1" w:rsidRPr="004D04A4">
        <w:rPr>
          <w:b/>
          <w:szCs w:val="28"/>
        </w:rPr>
        <w:t>thus</w:t>
      </w:r>
      <w:r w:rsidR="00CF46C1" w:rsidRPr="004D04A4">
        <w:rPr>
          <w:szCs w:val="28"/>
        </w:rPr>
        <w:t xml:space="preserve"> </w:t>
      </w:r>
      <w:r w:rsidR="009A3183" w:rsidRPr="004D04A4">
        <w:rPr>
          <w:b/>
          <w:szCs w:val="28"/>
        </w:rPr>
        <w:t>be</w:t>
      </w:r>
      <w:r w:rsidR="009A3183" w:rsidRPr="004D04A4">
        <w:rPr>
          <w:szCs w:val="28"/>
        </w:rPr>
        <w:t xml:space="preserve"> </w:t>
      </w:r>
      <w:r w:rsidR="00D0297E" w:rsidRPr="004D04A4">
        <w:rPr>
          <w:b/>
          <w:bCs/>
          <w:szCs w:val="28"/>
        </w:rPr>
        <w:t>re</w:t>
      </w:r>
      <w:r w:rsidR="00D0297E" w:rsidRPr="004D04A4">
        <w:rPr>
          <w:szCs w:val="28"/>
        </w:rPr>
        <w:t>-</w:t>
      </w:r>
      <w:r w:rsidR="00D0297E" w:rsidRPr="004D04A4">
        <w:rPr>
          <w:b/>
          <w:bCs/>
          <w:szCs w:val="28"/>
        </w:rPr>
        <w:t>appointed</w:t>
      </w:r>
      <w:r w:rsidR="00D0297E" w:rsidRPr="004D04A4">
        <w:rPr>
          <w:szCs w:val="28"/>
        </w:rPr>
        <w:t xml:space="preserve"> </w:t>
      </w:r>
      <w:r w:rsidR="00B55CF5" w:rsidRPr="004D04A4">
        <w:rPr>
          <w:b/>
          <w:bCs/>
          <w:szCs w:val="28"/>
        </w:rPr>
        <w:t>if</w:t>
      </w:r>
      <w:r w:rsidR="00B55CF5" w:rsidRPr="004D04A4">
        <w:rPr>
          <w:szCs w:val="28"/>
        </w:rPr>
        <w:t xml:space="preserve"> </w:t>
      </w:r>
      <w:r w:rsidR="00B55CF5" w:rsidRPr="004D04A4">
        <w:rPr>
          <w:b/>
          <w:bCs/>
          <w:szCs w:val="28"/>
        </w:rPr>
        <w:t>agreement</w:t>
      </w:r>
      <w:r w:rsidR="00B55CF5" w:rsidRPr="004D04A4">
        <w:rPr>
          <w:szCs w:val="28"/>
        </w:rPr>
        <w:t xml:space="preserve"> </w:t>
      </w:r>
      <w:r w:rsidR="00680757" w:rsidRPr="004D04A4">
        <w:rPr>
          <w:b/>
          <w:bCs/>
          <w:szCs w:val="28"/>
        </w:rPr>
        <w:t>is</w:t>
      </w:r>
      <w:r w:rsidR="00680757" w:rsidRPr="004D04A4">
        <w:rPr>
          <w:szCs w:val="28"/>
        </w:rPr>
        <w:t xml:space="preserve"> </w:t>
      </w:r>
      <w:r w:rsidR="00680757" w:rsidRPr="004D04A4">
        <w:rPr>
          <w:b/>
          <w:szCs w:val="28"/>
        </w:rPr>
        <w:t>reached</w:t>
      </w:r>
      <w:r w:rsidR="00680757" w:rsidRPr="004D04A4">
        <w:rPr>
          <w:szCs w:val="28"/>
        </w:rPr>
        <w:t xml:space="preserve"> </w:t>
      </w:r>
      <w:r w:rsidR="00680757" w:rsidRPr="004D04A4">
        <w:rPr>
          <w:b/>
          <w:szCs w:val="28"/>
        </w:rPr>
        <w:t>by</w:t>
      </w:r>
      <w:r w:rsidR="00680757" w:rsidRPr="004D04A4">
        <w:rPr>
          <w:szCs w:val="28"/>
        </w:rPr>
        <w:t xml:space="preserve"> </w:t>
      </w:r>
      <w:r w:rsidR="00680757" w:rsidRPr="004D04A4">
        <w:rPr>
          <w:b/>
          <w:szCs w:val="28"/>
        </w:rPr>
        <w:t>voting</w:t>
      </w:r>
      <w:r w:rsidR="00680757" w:rsidRPr="004D04A4">
        <w:rPr>
          <w:szCs w:val="28"/>
        </w:rPr>
        <w:t xml:space="preserve"> </w:t>
      </w:r>
      <w:r w:rsidR="00E74E5C" w:rsidRPr="004D04A4">
        <w:rPr>
          <w:b/>
          <w:szCs w:val="28"/>
        </w:rPr>
        <w:t>at</w:t>
      </w:r>
      <w:r w:rsidR="00E74E5C" w:rsidRPr="004D04A4">
        <w:rPr>
          <w:szCs w:val="28"/>
        </w:rPr>
        <w:t xml:space="preserve"> </w:t>
      </w:r>
      <w:r w:rsidR="00E74E5C" w:rsidRPr="004D04A4">
        <w:rPr>
          <w:b/>
          <w:szCs w:val="28"/>
        </w:rPr>
        <w:t>the</w:t>
      </w:r>
      <w:r w:rsidR="00E74E5C" w:rsidRPr="004D04A4">
        <w:rPr>
          <w:szCs w:val="28"/>
        </w:rPr>
        <w:t xml:space="preserve"> </w:t>
      </w:r>
      <w:r w:rsidR="00E74E5C" w:rsidRPr="004D04A4">
        <w:rPr>
          <w:b/>
          <w:szCs w:val="28"/>
        </w:rPr>
        <w:t>AGM</w:t>
      </w:r>
      <w:r w:rsidR="00E74E5C" w:rsidRPr="004D04A4">
        <w:rPr>
          <w:szCs w:val="28"/>
        </w:rPr>
        <w:t xml:space="preserve"> </w:t>
      </w:r>
      <w:r w:rsidR="0090697F" w:rsidRPr="004D04A4">
        <w:rPr>
          <w:b/>
          <w:szCs w:val="28"/>
        </w:rPr>
        <w:t>on</w:t>
      </w:r>
      <w:r w:rsidR="0090697F" w:rsidRPr="004D04A4">
        <w:rPr>
          <w:szCs w:val="28"/>
        </w:rPr>
        <w:t xml:space="preserve"> </w:t>
      </w:r>
      <w:r w:rsidR="0090697F" w:rsidRPr="004D04A4">
        <w:rPr>
          <w:b/>
          <w:szCs w:val="28"/>
        </w:rPr>
        <w:t>an</w:t>
      </w:r>
      <w:r w:rsidR="0090697F" w:rsidRPr="004D04A4">
        <w:rPr>
          <w:szCs w:val="28"/>
        </w:rPr>
        <w:t xml:space="preserve"> </w:t>
      </w:r>
      <w:r w:rsidR="0090697F" w:rsidRPr="004D04A4">
        <w:rPr>
          <w:b/>
          <w:szCs w:val="28"/>
        </w:rPr>
        <w:t>annual</w:t>
      </w:r>
      <w:r w:rsidR="0090697F" w:rsidRPr="004D04A4">
        <w:rPr>
          <w:szCs w:val="28"/>
        </w:rPr>
        <w:t xml:space="preserve"> </w:t>
      </w:r>
      <w:r w:rsidR="007766A9" w:rsidRPr="004D04A4">
        <w:rPr>
          <w:b/>
          <w:bCs/>
          <w:szCs w:val="28"/>
        </w:rPr>
        <w:t>basis</w:t>
      </w:r>
      <w:r w:rsidR="00127A2A" w:rsidRPr="004D04A4">
        <w:rPr>
          <w:b/>
          <w:bCs/>
          <w:szCs w:val="28"/>
        </w:rPr>
        <w:t>.</w:t>
      </w:r>
    </w:p>
    <w:p w14:paraId="7D764A48" w14:textId="77777777" w:rsidR="00093DAA" w:rsidRPr="004D04A4" w:rsidRDefault="00093DAA" w:rsidP="004A00BE">
      <w:pPr>
        <w:ind w:left="0" w:right="11" w:firstLine="0"/>
        <w:rPr>
          <w:szCs w:val="28"/>
        </w:rPr>
      </w:pPr>
    </w:p>
    <w:p w14:paraId="1B0742C6" w14:textId="0A00A3E3" w:rsidR="000802C3" w:rsidRPr="004D04A4" w:rsidRDefault="00D7733C" w:rsidP="00655A7D">
      <w:pPr>
        <w:ind w:left="739" w:right="11" w:firstLine="0"/>
        <w:rPr>
          <w:szCs w:val="28"/>
        </w:rPr>
      </w:pPr>
      <w:r w:rsidRPr="004D04A4">
        <w:rPr>
          <w:szCs w:val="28"/>
        </w:rPr>
        <w:t xml:space="preserve">Other members of the Committee shall be eligible for re-election each year for a maximum of three </w:t>
      </w:r>
      <w:proofErr w:type="spellStart"/>
      <w:r w:rsidRPr="004D04A4">
        <w:rPr>
          <w:szCs w:val="28"/>
        </w:rPr>
        <w:t>years service</w:t>
      </w:r>
      <w:proofErr w:type="spellEnd"/>
      <w:r w:rsidRPr="004D04A4">
        <w:rPr>
          <w:szCs w:val="28"/>
        </w:rPr>
        <w:t xml:space="preserve"> as an ordinary committee member after which he/she shall retire and not be further eligible for re-election except as officers until a further period of 12 months has elapsed. </w:t>
      </w:r>
    </w:p>
    <w:p w14:paraId="00995A3C" w14:textId="4CC9C2EB" w:rsidR="000802C3" w:rsidRPr="004D04A4" w:rsidRDefault="00D7733C" w:rsidP="00871FDC">
      <w:pPr>
        <w:ind w:right="11"/>
        <w:rPr>
          <w:b/>
          <w:bCs/>
          <w:szCs w:val="28"/>
        </w:rPr>
      </w:pPr>
      <w:r w:rsidRPr="004D04A4">
        <w:rPr>
          <w:szCs w:val="28"/>
        </w:rPr>
        <w:t xml:space="preserve">Membership of the committee </w:t>
      </w:r>
      <w:r w:rsidRPr="004D04A4">
        <w:rPr>
          <w:b/>
          <w:bCs/>
          <w:szCs w:val="28"/>
        </w:rPr>
        <w:t>sh</w:t>
      </w:r>
      <w:r w:rsidR="00D844C1" w:rsidRPr="004D04A4">
        <w:rPr>
          <w:b/>
          <w:bCs/>
          <w:szCs w:val="28"/>
        </w:rPr>
        <w:t>ould</w:t>
      </w:r>
      <w:r w:rsidR="00EE3542" w:rsidRPr="004D04A4">
        <w:rPr>
          <w:b/>
          <w:bCs/>
          <w:szCs w:val="28"/>
        </w:rPr>
        <w:t xml:space="preserve"> </w:t>
      </w:r>
      <w:r w:rsidRPr="004D04A4">
        <w:rPr>
          <w:b/>
          <w:bCs/>
          <w:szCs w:val="28"/>
        </w:rPr>
        <w:t>no</w:t>
      </w:r>
      <w:r w:rsidR="00EE3542" w:rsidRPr="004D04A4">
        <w:rPr>
          <w:b/>
          <w:bCs/>
          <w:szCs w:val="28"/>
        </w:rPr>
        <w:t>t</w:t>
      </w:r>
      <w:r w:rsidRPr="004D04A4">
        <w:rPr>
          <w:szCs w:val="28"/>
        </w:rPr>
        <w:t xml:space="preserve"> extend to</w:t>
      </w:r>
      <w:r w:rsidR="00F6729C" w:rsidRPr="004D04A4">
        <w:rPr>
          <w:szCs w:val="28"/>
        </w:rPr>
        <w:t xml:space="preserve"> </w:t>
      </w:r>
      <w:r w:rsidR="007B0273" w:rsidRPr="004D04A4">
        <w:rPr>
          <w:szCs w:val="28"/>
        </w:rPr>
        <w:t>more th</w:t>
      </w:r>
      <w:r w:rsidR="00FE25E3" w:rsidRPr="004D04A4">
        <w:rPr>
          <w:szCs w:val="28"/>
        </w:rPr>
        <w:t>an</w:t>
      </w:r>
      <w:r w:rsidR="00782FDA" w:rsidRPr="004D04A4">
        <w:rPr>
          <w:szCs w:val="28"/>
        </w:rPr>
        <w:t xml:space="preserve"> a </w:t>
      </w:r>
      <w:r w:rsidRPr="004D04A4">
        <w:rPr>
          <w:szCs w:val="28"/>
        </w:rPr>
        <w:t>continuous period of six years</w:t>
      </w:r>
      <w:r w:rsidR="00771110" w:rsidRPr="004D04A4">
        <w:rPr>
          <w:szCs w:val="28"/>
        </w:rPr>
        <w:t xml:space="preserve">, </w:t>
      </w:r>
      <w:r w:rsidR="00771110" w:rsidRPr="004D04A4">
        <w:rPr>
          <w:b/>
          <w:bCs/>
          <w:szCs w:val="28"/>
        </w:rPr>
        <w:t xml:space="preserve">except in the case of officers having an extended </w:t>
      </w:r>
      <w:r w:rsidR="006549F9" w:rsidRPr="004D04A4">
        <w:rPr>
          <w:b/>
          <w:bCs/>
          <w:szCs w:val="28"/>
        </w:rPr>
        <w:t xml:space="preserve">period of office should no new </w:t>
      </w:r>
      <w:r w:rsidR="00B86489" w:rsidRPr="004D04A4">
        <w:rPr>
          <w:b/>
          <w:bCs/>
          <w:szCs w:val="28"/>
        </w:rPr>
        <w:t>volunteers come</w:t>
      </w:r>
      <w:r w:rsidR="00097E83" w:rsidRPr="004D04A4">
        <w:rPr>
          <w:b/>
          <w:bCs/>
          <w:szCs w:val="28"/>
        </w:rPr>
        <w:t xml:space="preserve"> </w:t>
      </w:r>
      <w:r w:rsidR="00B86489" w:rsidRPr="004D04A4">
        <w:rPr>
          <w:b/>
          <w:bCs/>
          <w:szCs w:val="28"/>
        </w:rPr>
        <w:t>forward</w:t>
      </w:r>
    </w:p>
    <w:p w14:paraId="16275B09" w14:textId="77777777" w:rsidR="000802C3" w:rsidRPr="004D04A4" w:rsidRDefault="00D7733C">
      <w:pPr>
        <w:spacing w:after="0" w:line="259" w:lineRule="auto"/>
        <w:ind w:left="720" w:firstLine="0"/>
        <w:rPr>
          <w:szCs w:val="28"/>
        </w:rPr>
      </w:pPr>
      <w:r w:rsidRPr="004D04A4">
        <w:rPr>
          <w:szCs w:val="28"/>
        </w:rPr>
        <w:t xml:space="preserve"> </w:t>
      </w:r>
    </w:p>
    <w:p w14:paraId="7EDC1453" w14:textId="4A900BD8" w:rsidR="000802C3" w:rsidRPr="004D04A4" w:rsidRDefault="00D7733C">
      <w:pPr>
        <w:numPr>
          <w:ilvl w:val="0"/>
          <w:numId w:val="3"/>
        </w:numPr>
        <w:ind w:right="11" w:hanging="581"/>
        <w:rPr>
          <w:szCs w:val="28"/>
        </w:rPr>
      </w:pPr>
      <w:r w:rsidRPr="004D04A4">
        <w:rPr>
          <w:szCs w:val="28"/>
        </w:rPr>
        <w:t>No individual may hold, at the same time, the posts of Chairman, Secretary or</w:t>
      </w:r>
      <w:r w:rsidRPr="004D04A4">
        <w:rPr>
          <w:b/>
          <w:i/>
          <w:szCs w:val="28"/>
        </w:rPr>
        <w:t xml:space="preserve"> </w:t>
      </w:r>
      <w:r w:rsidRPr="004D04A4">
        <w:rPr>
          <w:szCs w:val="28"/>
        </w:rPr>
        <w:t>Treasurer</w:t>
      </w:r>
    </w:p>
    <w:p w14:paraId="2F4241A7" w14:textId="77777777" w:rsidR="00582C61" w:rsidRPr="004D04A4" w:rsidRDefault="00582C61" w:rsidP="001B4930">
      <w:pPr>
        <w:ind w:left="1305" w:right="11" w:firstLine="0"/>
        <w:rPr>
          <w:szCs w:val="28"/>
        </w:rPr>
      </w:pPr>
    </w:p>
    <w:p w14:paraId="3C21A1C6" w14:textId="7E184EE5" w:rsidR="000802C3" w:rsidRPr="004D04A4" w:rsidRDefault="00322817" w:rsidP="00BF33FA">
      <w:pPr>
        <w:spacing w:after="0" w:line="259" w:lineRule="auto"/>
        <w:ind w:left="739" w:firstLine="0"/>
        <w:rPr>
          <w:szCs w:val="28"/>
        </w:rPr>
      </w:pPr>
      <w:r w:rsidRPr="004D04A4">
        <w:rPr>
          <w:szCs w:val="28"/>
        </w:rPr>
        <w:t xml:space="preserve"> </w:t>
      </w:r>
      <w:r w:rsidR="00BD65F1" w:rsidRPr="004D04A4">
        <w:rPr>
          <w:szCs w:val="28"/>
        </w:rPr>
        <w:t>e)</w:t>
      </w:r>
      <w:r w:rsidRPr="004D04A4">
        <w:rPr>
          <w:szCs w:val="28"/>
        </w:rPr>
        <w:t xml:space="preserve">    </w:t>
      </w:r>
      <w:r w:rsidR="00CF4111" w:rsidRPr="004D04A4">
        <w:rPr>
          <w:szCs w:val="28"/>
        </w:rPr>
        <w:t>N</w:t>
      </w:r>
      <w:r w:rsidR="000D628B" w:rsidRPr="004D04A4">
        <w:rPr>
          <w:szCs w:val="28"/>
        </w:rPr>
        <w:t>omination</w:t>
      </w:r>
      <w:r w:rsidR="002878EC" w:rsidRPr="004D04A4">
        <w:rPr>
          <w:szCs w:val="28"/>
        </w:rPr>
        <w:t>s</w:t>
      </w:r>
      <w:r w:rsidR="00CF4111" w:rsidRPr="004D04A4">
        <w:rPr>
          <w:szCs w:val="28"/>
        </w:rPr>
        <w:t xml:space="preserve"> for Officers</w:t>
      </w:r>
      <w:r w:rsidRPr="004D04A4">
        <w:rPr>
          <w:szCs w:val="28"/>
        </w:rPr>
        <w:t xml:space="preserve"> and members of the Committee must be</w:t>
      </w:r>
      <w:r w:rsidR="00F6729C" w:rsidRPr="004D04A4">
        <w:rPr>
          <w:szCs w:val="28"/>
        </w:rPr>
        <w:t xml:space="preserve"> </w:t>
      </w:r>
      <w:r w:rsidRPr="004D04A4">
        <w:rPr>
          <w:szCs w:val="28"/>
        </w:rPr>
        <w:t xml:space="preserve">received by the Secretary in writing, together with the nominee's consent not less than 14 days before the appointed date for the Annual General Meeting. </w:t>
      </w:r>
    </w:p>
    <w:p w14:paraId="2EFF8B26" w14:textId="77777777" w:rsidR="00994467" w:rsidRDefault="00994467">
      <w:pPr>
        <w:spacing w:after="0" w:line="259" w:lineRule="auto"/>
        <w:ind w:left="0" w:firstLine="0"/>
        <w:rPr>
          <w:i/>
          <w:szCs w:val="28"/>
        </w:rPr>
      </w:pPr>
    </w:p>
    <w:p w14:paraId="71480889" w14:textId="4765695E" w:rsidR="000802C3" w:rsidRPr="00033433" w:rsidRDefault="00994467" w:rsidP="00033433">
      <w:pPr>
        <w:pStyle w:val="ListParagraph"/>
        <w:numPr>
          <w:ilvl w:val="0"/>
          <w:numId w:val="8"/>
        </w:numPr>
        <w:spacing w:after="0" w:line="259" w:lineRule="auto"/>
        <w:rPr>
          <w:iCs/>
          <w:szCs w:val="28"/>
        </w:rPr>
      </w:pPr>
      <w:r w:rsidRPr="00033433">
        <w:rPr>
          <w:iCs/>
          <w:szCs w:val="28"/>
        </w:rPr>
        <w:t>A quorum for Committee meetings shall be 4 elected members</w:t>
      </w:r>
      <w:r w:rsidR="00033433" w:rsidRPr="00033433">
        <w:rPr>
          <w:iCs/>
          <w:szCs w:val="28"/>
        </w:rPr>
        <w:t xml:space="preserve"> </w:t>
      </w:r>
      <w:r w:rsidRPr="00033433">
        <w:rPr>
          <w:iCs/>
          <w:szCs w:val="28"/>
        </w:rPr>
        <w:t xml:space="preserve">of whom one must be an elected </w:t>
      </w:r>
      <w:r w:rsidR="00033433" w:rsidRPr="00033433">
        <w:rPr>
          <w:iCs/>
          <w:szCs w:val="28"/>
        </w:rPr>
        <w:t>Officer.</w:t>
      </w:r>
      <w:r w:rsidR="00D7733C" w:rsidRPr="00033433">
        <w:rPr>
          <w:iCs/>
          <w:szCs w:val="28"/>
        </w:rPr>
        <w:t xml:space="preserve"> </w:t>
      </w:r>
    </w:p>
    <w:p w14:paraId="06930436" w14:textId="099A77BC" w:rsidR="000802C3" w:rsidRPr="004D04A4" w:rsidRDefault="000802C3">
      <w:pPr>
        <w:spacing w:after="0" w:line="259" w:lineRule="auto"/>
        <w:ind w:left="720" w:firstLine="0"/>
        <w:rPr>
          <w:szCs w:val="28"/>
        </w:rPr>
      </w:pPr>
    </w:p>
    <w:p w14:paraId="399F50F3" w14:textId="6D03C9A3" w:rsidR="000802C3" w:rsidRDefault="00D7733C" w:rsidP="00F83CD3">
      <w:pPr>
        <w:pStyle w:val="ListParagraph"/>
        <w:numPr>
          <w:ilvl w:val="0"/>
          <w:numId w:val="8"/>
        </w:numPr>
        <w:ind w:right="11"/>
        <w:rPr>
          <w:szCs w:val="28"/>
        </w:rPr>
      </w:pPr>
      <w:r w:rsidRPr="00994467">
        <w:rPr>
          <w:szCs w:val="28"/>
        </w:rPr>
        <w:t xml:space="preserve">The Committee has the power to co-opt new members to serve until the </w:t>
      </w:r>
      <w:r w:rsidR="00AD3DDD" w:rsidRPr="00994467">
        <w:rPr>
          <w:szCs w:val="28"/>
        </w:rPr>
        <w:t>following AGM</w:t>
      </w:r>
      <w:r w:rsidRPr="00994467">
        <w:rPr>
          <w:szCs w:val="28"/>
        </w:rPr>
        <w:t xml:space="preserve"> when they may stand for election. </w:t>
      </w:r>
    </w:p>
    <w:p w14:paraId="40E059BE" w14:textId="77777777" w:rsidR="00564324" w:rsidRPr="00564324" w:rsidRDefault="00564324" w:rsidP="00564324">
      <w:pPr>
        <w:pStyle w:val="ListParagraph"/>
        <w:rPr>
          <w:szCs w:val="28"/>
        </w:rPr>
      </w:pPr>
    </w:p>
    <w:p w14:paraId="09DFA888" w14:textId="77777777" w:rsidR="00564324" w:rsidRDefault="00564324" w:rsidP="00F83CD3">
      <w:pPr>
        <w:pStyle w:val="ListParagraph"/>
        <w:numPr>
          <w:ilvl w:val="0"/>
          <w:numId w:val="8"/>
        </w:numPr>
        <w:ind w:right="11"/>
        <w:rPr>
          <w:szCs w:val="28"/>
        </w:rPr>
      </w:pPr>
      <w:r>
        <w:rPr>
          <w:szCs w:val="28"/>
        </w:rPr>
        <w:t>The Committee shall fix its days of meetings the frequency of which will not be less than once a year.</w:t>
      </w:r>
    </w:p>
    <w:p w14:paraId="64511EAE" w14:textId="77777777" w:rsidR="00564324" w:rsidRPr="00564324" w:rsidRDefault="00564324" w:rsidP="00564324">
      <w:pPr>
        <w:pStyle w:val="ListParagraph"/>
        <w:rPr>
          <w:szCs w:val="28"/>
        </w:rPr>
      </w:pPr>
    </w:p>
    <w:p w14:paraId="14CCE1D7" w14:textId="77777777" w:rsidR="00564324" w:rsidRDefault="00564324" w:rsidP="00F83CD3">
      <w:pPr>
        <w:pStyle w:val="ListParagraph"/>
        <w:numPr>
          <w:ilvl w:val="0"/>
          <w:numId w:val="8"/>
        </w:numPr>
        <w:ind w:right="11"/>
        <w:rPr>
          <w:szCs w:val="28"/>
        </w:rPr>
      </w:pPr>
      <w:r>
        <w:rPr>
          <w:szCs w:val="28"/>
        </w:rPr>
        <w:t>At least 7 days written notice of any meeting of the Committee shall, so far as is reasonably practicable, be given to members of the Committee.</w:t>
      </w:r>
    </w:p>
    <w:p w14:paraId="1300A031" w14:textId="77777777" w:rsidR="00564324" w:rsidRPr="00564324" w:rsidRDefault="00564324" w:rsidP="00564324">
      <w:pPr>
        <w:pStyle w:val="ListParagraph"/>
        <w:rPr>
          <w:szCs w:val="28"/>
        </w:rPr>
      </w:pPr>
    </w:p>
    <w:p w14:paraId="50895DCD" w14:textId="6FB3B582" w:rsidR="00564324" w:rsidRDefault="00564324" w:rsidP="00F83CD3">
      <w:pPr>
        <w:pStyle w:val="ListParagraph"/>
        <w:numPr>
          <w:ilvl w:val="0"/>
          <w:numId w:val="8"/>
        </w:numPr>
        <w:ind w:right="11"/>
        <w:rPr>
          <w:szCs w:val="28"/>
        </w:rPr>
      </w:pPr>
      <w:r>
        <w:rPr>
          <w:szCs w:val="28"/>
        </w:rPr>
        <w:t>The Committee may regulate its own proceedings by standing order or otherwise as it sees fit</w:t>
      </w:r>
      <w:r w:rsidR="00E11AEB">
        <w:rPr>
          <w:szCs w:val="28"/>
        </w:rPr>
        <w:t>.</w:t>
      </w:r>
      <w:r>
        <w:rPr>
          <w:szCs w:val="28"/>
        </w:rPr>
        <w:t xml:space="preserve"> </w:t>
      </w:r>
    </w:p>
    <w:p w14:paraId="42442174" w14:textId="77777777" w:rsidR="00564324" w:rsidRPr="00564324" w:rsidRDefault="00564324" w:rsidP="00564324">
      <w:pPr>
        <w:pStyle w:val="ListParagraph"/>
        <w:rPr>
          <w:szCs w:val="28"/>
        </w:rPr>
      </w:pPr>
    </w:p>
    <w:p w14:paraId="38E4F2D2" w14:textId="77777777" w:rsidR="00564324" w:rsidRPr="00564324" w:rsidRDefault="00564324" w:rsidP="00564324">
      <w:pPr>
        <w:ind w:right="11"/>
        <w:rPr>
          <w:szCs w:val="28"/>
        </w:rPr>
      </w:pPr>
    </w:p>
    <w:p w14:paraId="6D923A04" w14:textId="3AB1A799" w:rsidR="000802C3" w:rsidRPr="004D04A4" w:rsidRDefault="000802C3">
      <w:pPr>
        <w:spacing w:after="0" w:line="259" w:lineRule="auto"/>
        <w:ind w:left="0" w:firstLine="0"/>
        <w:rPr>
          <w:szCs w:val="28"/>
        </w:rPr>
      </w:pPr>
    </w:p>
    <w:p w14:paraId="1DC89687" w14:textId="77777777" w:rsidR="000802C3" w:rsidRPr="004D04A4" w:rsidRDefault="00D7733C">
      <w:pPr>
        <w:spacing w:after="0" w:line="259" w:lineRule="auto"/>
        <w:ind w:left="0" w:firstLine="0"/>
        <w:rPr>
          <w:szCs w:val="28"/>
        </w:rPr>
      </w:pPr>
      <w:r w:rsidRPr="004D04A4">
        <w:rPr>
          <w:b/>
          <w:szCs w:val="28"/>
        </w:rPr>
        <w:t xml:space="preserve"> </w:t>
      </w:r>
    </w:p>
    <w:p w14:paraId="395FC80B" w14:textId="56339CE6" w:rsidR="00982646" w:rsidRPr="004D04A4" w:rsidRDefault="00D7733C">
      <w:pPr>
        <w:pStyle w:val="Heading1"/>
        <w:tabs>
          <w:tab w:val="center" w:pos="824"/>
          <w:tab w:val="center" w:pos="4563"/>
        </w:tabs>
        <w:ind w:left="0" w:right="0" w:firstLine="0"/>
        <w:rPr>
          <w:szCs w:val="28"/>
        </w:rPr>
      </w:pPr>
      <w:r w:rsidRPr="004D04A4">
        <w:rPr>
          <w:rFonts w:ascii="Calibri" w:eastAsia="Calibri" w:hAnsi="Calibri" w:cs="Calibri"/>
          <w:b w:val="0"/>
          <w:szCs w:val="28"/>
        </w:rPr>
        <w:tab/>
      </w:r>
      <w:r w:rsidRPr="004D04A4">
        <w:rPr>
          <w:szCs w:val="28"/>
        </w:rPr>
        <w:t xml:space="preserve">9. </w:t>
      </w:r>
      <w:r w:rsidR="00134259" w:rsidRPr="004D04A4">
        <w:rPr>
          <w:szCs w:val="28"/>
        </w:rPr>
        <w:t xml:space="preserve">   </w:t>
      </w:r>
      <w:r w:rsidR="00953810" w:rsidRPr="004D04A4">
        <w:rPr>
          <w:szCs w:val="28"/>
        </w:rPr>
        <w:t xml:space="preserve">   </w:t>
      </w:r>
      <w:r w:rsidRPr="004D04A4">
        <w:rPr>
          <w:szCs w:val="28"/>
        </w:rPr>
        <w:t>GENERAL MEETINGS (Annual or Extraordinary)</w:t>
      </w:r>
    </w:p>
    <w:p w14:paraId="33438240" w14:textId="01B9362B" w:rsidR="000802C3" w:rsidRPr="004D04A4" w:rsidRDefault="00D7733C">
      <w:pPr>
        <w:pStyle w:val="Heading1"/>
        <w:tabs>
          <w:tab w:val="center" w:pos="824"/>
          <w:tab w:val="center" w:pos="4563"/>
        </w:tabs>
        <w:ind w:left="0" w:right="0" w:firstLine="0"/>
        <w:rPr>
          <w:szCs w:val="28"/>
        </w:rPr>
      </w:pPr>
      <w:r w:rsidRPr="004D04A4">
        <w:rPr>
          <w:szCs w:val="28"/>
        </w:rPr>
        <w:t xml:space="preserve"> </w:t>
      </w:r>
    </w:p>
    <w:p w14:paraId="3FE8967C" w14:textId="77777777" w:rsidR="000802C3" w:rsidRPr="004D04A4" w:rsidRDefault="00D7733C">
      <w:pPr>
        <w:numPr>
          <w:ilvl w:val="0"/>
          <w:numId w:val="4"/>
        </w:numPr>
        <w:ind w:left="1300" w:right="11" w:hanging="576"/>
        <w:rPr>
          <w:szCs w:val="28"/>
        </w:rPr>
      </w:pPr>
      <w:r w:rsidRPr="004D04A4">
        <w:rPr>
          <w:szCs w:val="28"/>
        </w:rPr>
        <w:t>At least 21 days notice of any General Meeting shall</w:t>
      </w:r>
      <w:r w:rsidRPr="004D04A4">
        <w:rPr>
          <w:b/>
          <w:szCs w:val="28"/>
        </w:rPr>
        <w:t xml:space="preserve"> </w:t>
      </w:r>
      <w:r w:rsidRPr="004D04A4">
        <w:rPr>
          <w:szCs w:val="28"/>
        </w:rPr>
        <w:t xml:space="preserve">be given to </w:t>
      </w:r>
      <w:r w:rsidRPr="004D04A4">
        <w:rPr>
          <w:szCs w:val="28"/>
          <w:u w:val="single" w:color="000000"/>
        </w:rPr>
        <w:t>all</w:t>
      </w:r>
      <w:r w:rsidRPr="004D04A4">
        <w:rPr>
          <w:szCs w:val="28"/>
        </w:rPr>
        <w:t xml:space="preserve"> members specifying the business of the meeting. </w:t>
      </w:r>
    </w:p>
    <w:p w14:paraId="58E1E697" w14:textId="77777777" w:rsidR="000802C3" w:rsidRPr="004D04A4" w:rsidRDefault="00D7733C">
      <w:pPr>
        <w:spacing w:after="0" w:line="259" w:lineRule="auto"/>
        <w:ind w:left="720" w:firstLine="0"/>
        <w:rPr>
          <w:szCs w:val="28"/>
        </w:rPr>
      </w:pPr>
      <w:r w:rsidRPr="004D04A4">
        <w:rPr>
          <w:szCs w:val="28"/>
        </w:rPr>
        <w:t xml:space="preserve"> </w:t>
      </w:r>
    </w:p>
    <w:p w14:paraId="6D581CFF" w14:textId="77777777" w:rsidR="000802C3" w:rsidRPr="004D04A4" w:rsidRDefault="00D7733C">
      <w:pPr>
        <w:numPr>
          <w:ilvl w:val="0"/>
          <w:numId w:val="4"/>
        </w:numPr>
        <w:ind w:left="1300" w:right="11" w:hanging="576"/>
        <w:rPr>
          <w:szCs w:val="28"/>
        </w:rPr>
      </w:pPr>
      <w:r w:rsidRPr="004D04A4">
        <w:rPr>
          <w:szCs w:val="28"/>
        </w:rPr>
        <w:t xml:space="preserve">At General Meetings, decisions shall be by simple majority with the Chairman having a casting vote. </w:t>
      </w:r>
    </w:p>
    <w:p w14:paraId="685D6349" w14:textId="77777777" w:rsidR="000802C3" w:rsidRPr="004D04A4" w:rsidRDefault="00D7733C">
      <w:pPr>
        <w:spacing w:after="0" w:line="259" w:lineRule="auto"/>
        <w:ind w:left="720" w:firstLine="0"/>
        <w:rPr>
          <w:szCs w:val="28"/>
        </w:rPr>
      </w:pPr>
      <w:r w:rsidRPr="004D04A4">
        <w:rPr>
          <w:szCs w:val="28"/>
        </w:rPr>
        <w:t xml:space="preserve"> </w:t>
      </w:r>
    </w:p>
    <w:p w14:paraId="61B6E313" w14:textId="77777777" w:rsidR="000802C3" w:rsidRPr="004D04A4" w:rsidRDefault="00D7733C">
      <w:pPr>
        <w:numPr>
          <w:ilvl w:val="0"/>
          <w:numId w:val="4"/>
        </w:numPr>
        <w:ind w:left="1300" w:right="11" w:hanging="576"/>
        <w:rPr>
          <w:szCs w:val="28"/>
        </w:rPr>
      </w:pPr>
      <w:r w:rsidRPr="004D04A4">
        <w:rPr>
          <w:szCs w:val="28"/>
        </w:rPr>
        <w:t xml:space="preserve">A quorum at General Meetings shall be </w:t>
      </w:r>
      <w:r w:rsidRPr="004D04A4">
        <w:rPr>
          <w:b/>
          <w:szCs w:val="28"/>
        </w:rPr>
        <w:t>10%</w:t>
      </w:r>
      <w:r w:rsidRPr="004D04A4">
        <w:rPr>
          <w:szCs w:val="28"/>
        </w:rPr>
        <w:t xml:space="preserve"> of the current paid-up membership. </w:t>
      </w:r>
    </w:p>
    <w:p w14:paraId="40323DE6" w14:textId="77777777" w:rsidR="000802C3" w:rsidRPr="004D04A4" w:rsidRDefault="00D7733C">
      <w:pPr>
        <w:spacing w:after="0" w:line="259" w:lineRule="auto"/>
        <w:ind w:left="720" w:firstLine="0"/>
        <w:rPr>
          <w:szCs w:val="28"/>
        </w:rPr>
      </w:pPr>
      <w:r w:rsidRPr="004D04A4">
        <w:rPr>
          <w:szCs w:val="28"/>
        </w:rPr>
        <w:t xml:space="preserve"> </w:t>
      </w:r>
    </w:p>
    <w:p w14:paraId="038DE641" w14:textId="77777777" w:rsidR="00FF3BB9" w:rsidRPr="004D04A4" w:rsidRDefault="00D7733C">
      <w:pPr>
        <w:numPr>
          <w:ilvl w:val="0"/>
          <w:numId w:val="4"/>
        </w:numPr>
        <w:ind w:left="1300" w:right="11" w:hanging="576"/>
        <w:rPr>
          <w:szCs w:val="28"/>
        </w:rPr>
      </w:pPr>
      <w:r w:rsidRPr="004D04A4">
        <w:rPr>
          <w:szCs w:val="28"/>
        </w:rPr>
        <w:t xml:space="preserve">An Annual General Meeting of all paid-up members of the Group shall be held once in each calendar year, within </w:t>
      </w:r>
      <w:r w:rsidRPr="004D04A4">
        <w:rPr>
          <w:szCs w:val="28"/>
          <w:u w:val="single" w:color="000000"/>
        </w:rPr>
        <w:t>three</w:t>
      </w:r>
      <w:r w:rsidRPr="004D04A4">
        <w:rPr>
          <w:szCs w:val="28"/>
        </w:rPr>
        <w:t xml:space="preserve"> months of the end of the financial year to transact the following business: </w:t>
      </w:r>
    </w:p>
    <w:p w14:paraId="75C6F4F9" w14:textId="77777777" w:rsidR="00FF3BB9" w:rsidRPr="004D04A4" w:rsidRDefault="00FF3BB9" w:rsidP="00FF3BB9">
      <w:pPr>
        <w:pStyle w:val="ListParagraph"/>
        <w:rPr>
          <w:szCs w:val="28"/>
        </w:rPr>
      </w:pPr>
    </w:p>
    <w:p w14:paraId="627D6CE8" w14:textId="4C3E0D37" w:rsidR="000802C3" w:rsidRPr="004D04A4" w:rsidRDefault="00D7733C">
      <w:pPr>
        <w:numPr>
          <w:ilvl w:val="0"/>
          <w:numId w:val="4"/>
        </w:numPr>
        <w:ind w:left="1300" w:right="11" w:hanging="576"/>
        <w:rPr>
          <w:szCs w:val="28"/>
        </w:rPr>
      </w:pPr>
      <w:proofErr w:type="spellStart"/>
      <w:r w:rsidRPr="004D04A4">
        <w:rPr>
          <w:szCs w:val="28"/>
        </w:rPr>
        <w:t>i</w:t>
      </w:r>
      <w:proofErr w:type="spellEnd"/>
      <w:r w:rsidRPr="004D04A4">
        <w:rPr>
          <w:szCs w:val="28"/>
        </w:rPr>
        <w:t xml:space="preserve">) To receive and adopt the Minutes of the last AGM. </w:t>
      </w:r>
    </w:p>
    <w:p w14:paraId="00C7DDA5" w14:textId="7DB7DF8F" w:rsidR="000802C3" w:rsidRPr="004D04A4" w:rsidRDefault="0048668F" w:rsidP="0048668F">
      <w:pPr>
        <w:spacing w:after="50"/>
        <w:ind w:left="1296" w:right="11" w:firstLine="0"/>
        <w:rPr>
          <w:szCs w:val="28"/>
        </w:rPr>
      </w:pPr>
      <w:r w:rsidRPr="004D04A4">
        <w:rPr>
          <w:szCs w:val="28"/>
        </w:rPr>
        <w:t xml:space="preserve">ii)To receive the annual reports from Officers of the Group. </w:t>
      </w:r>
    </w:p>
    <w:p w14:paraId="1686CB9D" w14:textId="77777777" w:rsidR="00FF3BB9" w:rsidRPr="004D04A4" w:rsidRDefault="00683440" w:rsidP="00683440">
      <w:pPr>
        <w:ind w:left="1296" w:right="11" w:firstLine="0"/>
        <w:rPr>
          <w:szCs w:val="28"/>
        </w:rPr>
      </w:pPr>
      <w:r w:rsidRPr="004D04A4">
        <w:rPr>
          <w:szCs w:val="28"/>
        </w:rPr>
        <w:t>i</w:t>
      </w:r>
      <w:r w:rsidR="00040037" w:rsidRPr="004D04A4">
        <w:rPr>
          <w:szCs w:val="28"/>
        </w:rPr>
        <w:t>ii)</w:t>
      </w:r>
      <w:r w:rsidRPr="004D04A4">
        <w:rPr>
          <w:szCs w:val="28"/>
        </w:rPr>
        <w:t xml:space="preserve">To receive and adopt the Annual Accounts of the preceding financial year. </w:t>
      </w:r>
    </w:p>
    <w:p w14:paraId="0E8EC2DC" w14:textId="67828DCC" w:rsidR="000802C3" w:rsidRPr="004D04A4" w:rsidRDefault="00D7733C" w:rsidP="00683440">
      <w:pPr>
        <w:ind w:left="1296" w:right="11" w:firstLine="0"/>
        <w:rPr>
          <w:szCs w:val="28"/>
        </w:rPr>
      </w:pPr>
      <w:r w:rsidRPr="004D04A4">
        <w:rPr>
          <w:szCs w:val="28"/>
        </w:rPr>
        <w:t xml:space="preserve">iv) To transact any other business of which at least 21 days notice has been given. </w:t>
      </w:r>
    </w:p>
    <w:p w14:paraId="42903F8E" w14:textId="77777777" w:rsidR="003D24FE" w:rsidRPr="004D04A4" w:rsidRDefault="00D7733C">
      <w:pPr>
        <w:ind w:left="1296" w:right="222" w:firstLine="0"/>
        <w:rPr>
          <w:szCs w:val="28"/>
        </w:rPr>
      </w:pPr>
      <w:r w:rsidRPr="004D04A4">
        <w:rPr>
          <w:szCs w:val="28"/>
        </w:rPr>
        <w:t xml:space="preserve">v) To deal with any special matter which the Committee may wish to bring before the members and to receive suggestions from the members for consideration by the Committee. </w:t>
      </w:r>
    </w:p>
    <w:p w14:paraId="15D62314" w14:textId="6C4C34BE" w:rsidR="000802C3" w:rsidRPr="004D04A4" w:rsidRDefault="00D7733C">
      <w:pPr>
        <w:ind w:left="1296" w:right="222" w:firstLine="0"/>
        <w:rPr>
          <w:szCs w:val="28"/>
        </w:rPr>
      </w:pPr>
      <w:r w:rsidRPr="004D04A4">
        <w:rPr>
          <w:szCs w:val="28"/>
        </w:rPr>
        <w:t xml:space="preserve">vi) To elect the Officers and other Committee members. vii) To approve an independent examiner of the accounts. </w:t>
      </w:r>
    </w:p>
    <w:p w14:paraId="530C7B3C" w14:textId="77777777" w:rsidR="000802C3" w:rsidRPr="004D04A4" w:rsidRDefault="00D7733C">
      <w:pPr>
        <w:spacing w:after="0" w:line="259" w:lineRule="auto"/>
        <w:ind w:left="1296" w:firstLine="0"/>
        <w:rPr>
          <w:szCs w:val="28"/>
        </w:rPr>
      </w:pPr>
      <w:r w:rsidRPr="004D04A4">
        <w:rPr>
          <w:szCs w:val="28"/>
        </w:rPr>
        <w:t xml:space="preserve"> </w:t>
      </w:r>
    </w:p>
    <w:p w14:paraId="20E0A180" w14:textId="77777777" w:rsidR="000802C3" w:rsidRPr="004D04A4" w:rsidRDefault="00D7733C">
      <w:pPr>
        <w:numPr>
          <w:ilvl w:val="0"/>
          <w:numId w:val="4"/>
        </w:numPr>
        <w:ind w:left="1300" w:right="11" w:hanging="576"/>
        <w:rPr>
          <w:szCs w:val="28"/>
        </w:rPr>
      </w:pPr>
      <w:r w:rsidRPr="004D04A4">
        <w:rPr>
          <w:szCs w:val="28"/>
        </w:rPr>
        <w:t xml:space="preserve">An Extraordinary General Meeting of the Group may be called at any time and shall be called within 40 days of receipt by the Secretary of a requisition, in writing, signed by not less than 15 members stating the purpose for which the meeting is requested and setting out the resolutions which are to be proposed thereat. No other business shall be transacted at the meeting. </w:t>
      </w:r>
    </w:p>
    <w:p w14:paraId="64A06E8F" w14:textId="77777777" w:rsidR="000802C3" w:rsidRPr="004D04A4" w:rsidRDefault="00D7733C">
      <w:pPr>
        <w:spacing w:after="0" w:line="232" w:lineRule="auto"/>
        <w:ind w:left="0" w:right="5924" w:firstLine="0"/>
        <w:rPr>
          <w:szCs w:val="28"/>
        </w:rPr>
      </w:pPr>
      <w:r w:rsidRPr="004D04A4">
        <w:rPr>
          <w:szCs w:val="28"/>
        </w:rPr>
        <w:t xml:space="preserve">  </w:t>
      </w:r>
      <w:r w:rsidRPr="004D04A4">
        <w:rPr>
          <w:szCs w:val="28"/>
        </w:rPr>
        <w:tab/>
        <w:t xml:space="preserve"> </w:t>
      </w:r>
    </w:p>
    <w:p w14:paraId="79BE5397" w14:textId="77777777" w:rsidR="000802C3" w:rsidRPr="004D04A4" w:rsidRDefault="00D7733C">
      <w:pPr>
        <w:spacing w:after="0" w:line="259" w:lineRule="auto"/>
        <w:ind w:left="0" w:firstLine="0"/>
        <w:rPr>
          <w:szCs w:val="28"/>
        </w:rPr>
      </w:pPr>
      <w:r w:rsidRPr="004D04A4">
        <w:rPr>
          <w:szCs w:val="28"/>
        </w:rPr>
        <w:t xml:space="preserve"> </w:t>
      </w:r>
    </w:p>
    <w:p w14:paraId="1599BA6C" w14:textId="77777777" w:rsidR="000802C3" w:rsidRPr="004D04A4" w:rsidRDefault="00D7733C">
      <w:pPr>
        <w:pStyle w:val="Heading1"/>
        <w:tabs>
          <w:tab w:val="center" w:pos="3775"/>
        </w:tabs>
        <w:ind w:left="-15" w:right="0" w:firstLine="0"/>
        <w:rPr>
          <w:szCs w:val="28"/>
        </w:rPr>
      </w:pPr>
      <w:r w:rsidRPr="004D04A4">
        <w:rPr>
          <w:b w:val="0"/>
          <w:szCs w:val="28"/>
        </w:rPr>
        <w:t xml:space="preserve">10. </w:t>
      </w:r>
      <w:r w:rsidRPr="004D04A4">
        <w:rPr>
          <w:b w:val="0"/>
          <w:szCs w:val="28"/>
        </w:rPr>
        <w:tab/>
      </w:r>
      <w:r w:rsidRPr="004D04A4">
        <w:rPr>
          <w:szCs w:val="28"/>
        </w:rPr>
        <w:t xml:space="preserve">ALTERATIONS to the GROUP CONSTITUTION </w:t>
      </w:r>
    </w:p>
    <w:p w14:paraId="459190BC" w14:textId="77777777" w:rsidR="000802C3" w:rsidRPr="004D04A4" w:rsidRDefault="00D7733C">
      <w:pPr>
        <w:numPr>
          <w:ilvl w:val="0"/>
          <w:numId w:val="5"/>
        </w:numPr>
        <w:ind w:left="1300" w:right="11" w:hanging="576"/>
        <w:rPr>
          <w:szCs w:val="28"/>
        </w:rPr>
      </w:pPr>
      <w:r w:rsidRPr="004D04A4">
        <w:rPr>
          <w:szCs w:val="28"/>
        </w:rPr>
        <w:t xml:space="preserve">The Constitution may be altered only at a General Meeting of the Group of which due notice has been given and which specifies the proposed alterations and of which a copy has been supplied to the HPS Group Coordinator for approval by the Trustees.   </w:t>
      </w:r>
    </w:p>
    <w:p w14:paraId="7C6A4B6B" w14:textId="77777777" w:rsidR="000802C3" w:rsidRPr="004D04A4" w:rsidRDefault="00D7733C">
      <w:pPr>
        <w:spacing w:after="0" w:line="259" w:lineRule="auto"/>
        <w:ind w:left="720" w:firstLine="0"/>
        <w:rPr>
          <w:szCs w:val="28"/>
        </w:rPr>
      </w:pPr>
      <w:r w:rsidRPr="004D04A4">
        <w:rPr>
          <w:szCs w:val="28"/>
        </w:rPr>
        <w:t xml:space="preserve"> </w:t>
      </w:r>
    </w:p>
    <w:p w14:paraId="14DC40E2" w14:textId="77777777" w:rsidR="000802C3" w:rsidRPr="004D04A4" w:rsidRDefault="00D7733C">
      <w:pPr>
        <w:numPr>
          <w:ilvl w:val="0"/>
          <w:numId w:val="5"/>
        </w:numPr>
        <w:ind w:left="1300" w:right="11" w:hanging="576"/>
        <w:rPr>
          <w:szCs w:val="28"/>
        </w:rPr>
      </w:pPr>
      <w:r w:rsidRPr="004D04A4">
        <w:rPr>
          <w:szCs w:val="28"/>
        </w:rPr>
        <w:t xml:space="preserve">A motion to amend the Constitution shall require </w:t>
      </w:r>
      <w:proofErr w:type="gramStart"/>
      <w:r w:rsidRPr="004D04A4">
        <w:rPr>
          <w:szCs w:val="28"/>
        </w:rPr>
        <w:t>a majority of</w:t>
      </w:r>
      <w:proofErr w:type="gramEnd"/>
      <w:r w:rsidRPr="004D04A4">
        <w:rPr>
          <w:szCs w:val="28"/>
        </w:rPr>
        <w:t xml:space="preserve"> two-thirds of the votes cast. </w:t>
      </w:r>
    </w:p>
    <w:p w14:paraId="60B1DF10" w14:textId="77777777" w:rsidR="000802C3" w:rsidRPr="004D04A4" w:rsidRDefault="00D7733C">
      <w:pPr>
        <w:spacing w:after="0" w:line="259" w:lineRule="auto"/>
        <w:ind w:left="720" w:firstLine="0"/>
        <w:rPr>
          <w:szCs w:val="28"/>
        </w:rPr>
      </w:pPr>
      <w:r w:rsidRPr="004D04A4">
        <w:rPr>
          <w:szCs w:val="28"/>
        </w:rPr>
        <w:t xml:space="preserve"> </w:t>
      </w:r>
    </w:p>
    <w:p w14:paraId="22C75529" w14:textId="77777777" w:rsidR="000802C3" w:rsidRPr="004D04A4" w:rsidRDefault="00D7733C">
      <w:pPr>
        <w:spacing w:after="0" w:line="259" w:lineRule="auto"/>
        <w:ind w:left="0" w:firstLine="0"/>
        <w:rPr>
          <w:szCs w:val="28"/>
        </w:rPr>
      </w:pPr>
      <w:r w:rsidRPr="004D04A4">
        <w:rPr>
          <w:szCs w:val="28"/>
        </w:rPr>
        <w:t xml:space="preserve"> </w:t>
      </w:r>
    </w:p>
    <w:p w14:paraId="541AD265" w14:textId="77777777" w:rsidR="000802C3" w:rsidRPr="004D04A4" w:rsidRDefault="00D7733C">
      <w:pPr>
        <w:pStyle w:val="Heading1"/>
        <w:tabs>
          <w:tab w:val="center" w:pos="1690"/>
        </w:tabs>
        <w:ind w:left="-15" w:right="0" w:firstLine="0"/>
        <w:rPr>
          <w:szCs w:val="28"/>
        </w:rPr>
      </w:pPr>
      <w:r w:rsidRPr="004D04A4">
        <w:rPr>
          <w:b w:val="0"/>
          <w:szCs w:val="28"/>
        </w:rPr>
        <w:t xml:space="preserve">11. </w:t>
      </w:r>
      <w:r w:rsidRPr="004D04A4">
        <w:rPr>
          <w:b w:val="0"/>
          <w:szCs w:val="28"/>
        </w:rPr>
        <w:tab/>
      </w:r>
      <w:r w:rsidRPr="004D04A4">
        <w:rPr>
          <w:szCs w:val="28"/>
        </w:rPr>
        <w:t xml:space="preserve">DISSOLUTION </w:t>
      </w:r>
    </w:p>
    <w:p w14:paraId="240657FE" w14:textId="79D86D9F" w:rsidR="000802C3" w:rsidRPr="004D04A4" w:rsidRDefault="00D7733C">
      <w:pPr>
        <w:numPr>
          <w:ilvl w:val="0"/>
          <w:numId w:val="6"/>
        </w:numPr>
        <w:ind w:left="1300" w:right="11" w:hanging="576"/>
        <w:rPr>
          <w:szCs w:val="28"/>
        </w:rPr>
      </w:pPr>
      <w:r w:rsidRPr="004D04A4">
        <w:rPr>
          <w:szCs w:val="28"/>
        </w:rPr>
        <w:t>A</w:t>
      </w:r>
      <w:r w:rsidRPr="004D04A4">
        <w:rPr>
          <w:b/>
          <w:szCs w:val="28"/>
        </w:rPr>
        <w:t xml:space="preserve"> </w:t>
      </w:r>
      <w:r w:rsidRPr="004D04A4">
        <w:rPr>
          <w:szCs w:val="28"/>
        </w:rPr>
        <w:t>motion to dissolve the Group shall require an Extraordinary General Meeting of which not less than 21 days notice shall have been given to all members. Such motion</w:t>
      </w:r>
      <w:r w:rsidRPr="004D04A4">
        <w:rPr>
          <w:b/>
          <w:szCs w:val="28"/>
        </w:rPr>
        <w:t xml:space="preserve"> </w:t>
      </w:r>
      <w:r w:rsidRPr="004D04A4">
        <w:rPr>
          <w:szCs w:val="28"/>
        </w:rPr>
        <w:t>shall incorporate specific proposals for the distribution of the surplus assets of the Group after settlement of all liabilities. Such distribution shall be to</w:t>
      </w:r>
      <w:r w:rsidR="00D4421B">
        <w:rPr>
          <w:szCs w:val="28"/>
        </w:rPr>
        <w:t xml:space="preserve"> an</w:t>
      </w:r>
      <w:r w:rsidRPr="004D04A4">
        <w:rPr>
          <w:szCs w:val="28"/>
        </w:rPr>
        <w:t xml:space="preserve"> appropriate group as approved by Group members. </w:t>
      </w:r>
    </w:p>
    <w:p w14:paraId="226A62F3" w14:textId="77777777" w:rsidR="000802C3" w:rsidRPr="004D04A4" w:rsidRDefault="00D7733C">
      <w:pPr>
        <w:spacing w:after="0" w:line="259" w:lineRule="auto"/>
        <w:ind w:left="720" w:firstLine="0"/>
        <w:rPr>
          <w:szCs w:val="28"/>
        </w:rPr>
      </w:pPr>
      <w:r w:rsidRPr="004D04A4">
        <w:rPr>
          <w:szCs w:val="28"/>
        </w:rPr>
        <w:t xml:space="preserve"> </w:t>
      </w:r>
    </w:p>
    <w:p w14:paraId="74AB6325" w14:textId="67E38B6D" w:rsidR="003F2140" w:rsidRPr="004D04A4" w:rsidRDefault="00D7733C">
      <w:pPr>
        <w:numPr>
          <w:ilvl w:val="0"/>
          <w:numId w:val="6"/>
        </w:numPr>
        <w:ind w:left="1300" w:right="11" w:hanging="576"/>
        <w:rPr>
          <w:szCs w:val="28"/>
        </w:rPr>
      </w:pPr>
      <w:r w:rsidRPr="004D04A4">
        <w:rPr>
          <w:szCs w:val="28"/>
        </w:rPr>
        <w:t xml:space="preserve">A motion to dissolve the Group shall require a majority of </w:t>
      </w:r>
      <w:r w:rsidR="00A960D4" w:rsidRPr="004D04A4">
        <w:rPr>
          <w:szCs w:val="28"/>
        </w:rPr>
        <w:t>two thirds</w:t>
      </w:r>
      <w:r w:rsidRPr="004D04A4">
        <w:rPr>
          <w:szCs w:val="28"/>
        </w:rPr>
        <w:t xml:space="preserve"> of the votes cast.</w:t>
      </w:r>
    </w:p>
    <w:p w14:paraId="6E07887C" w14:textId="77777777" w:rsidR="003F2140" w:rsidRPr="004D04A4" w:rsidRDefault="003F2140" w:rsidP="003F2140">
      <w:pPr>
        <w:pStyle w:val="ListParagraph"/>
        <w:rPr>
          <w:b/>
          <w:szCs w:val="28"/>
        </w:rPr>
      </w:pPr>
    </w:p>
    <w:p w14:paraId="6D135351" w14:textId="77777777" w:rsidR="003F2140" w:rsidRPr="004D04A4" w:rsidRDefault="003F2140" w:rsidP="003F2140">
      <w:pPr>
        <w:ind w:right="11"/>
        <w:rPr>
          <w:b/>
          <w:szCs w:val="28"/>
        </w:rPr>
      </w:pPr>
    </w:p>
    <w:p w14:paraId="6662B62D" w14:textId="00CA545E" w:rsidR="000802C3" w:rsidRPr="004D04A4" w:rsidRDefault="00D7733C" w:rsidP="003F2140">
      <w:pPr>
        <w:ind w:right="11"/>
        <w:rPr>
          <w:szCs w:val="28"/>
        </w:rPr>
      </w:pPr>
      <w:r w:rsidRPr="004D04A4">
        <w:rPr>
          <w:b/>
          <w:szCs w:val="28"/>
        </w:rPr>
        <w:t xml:space="preserve">  </w:t>
      </w:r>
    </w:p>
    <w:sectPr w:rsidR="000802C3" w:rsidRPr="004D04A4">
      <w:pgSz w:w="11904" w:h="16838"/>
      <w:pgMar w:top="823" w:right="1234" w:bottom="934" w:left="17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735E57"/>
    <w:multiLevelType w:val="hybridMultilevel"/>
    <w:tmpl w:val="FFFFFFFF"/>
    <w:lvl w:ilvl="0" w:tplc="0D445556">
      <w:start w:val="1"/>
      <w:numFmt w:val="lowerLetter"/>
      <w:lvlText w:val="%1)"/>
      <w:lvlJc w:val="left"/>
      <w:pPr>
        <w:ind w:left="1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7EB740">
      <w:start w:val="1"/>
      <w:numFmt w:val="lowerLetter"/>
      <w:lvlText w:val="%2"/>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020EBE">
      <w:start w:val="1"/>
      <w:numFmt w:val="lowerRoman"/>
      <w:lvlText w:val="%3"/>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CE851C">
      <w:start w:val="1"/>
      <w:numFmt w:val="decimal"/>
      <w:lvlText w:val="%4"/>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8C8386">
      <w:start w:val="1"/>
      <w:numFmt w:val="lowerLetter"/>
      <w:lvlText w:val="%5"/>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3E8C72">
      <w:start w:val="1"/>
      <w:numFmt w:val="lowerRoman"/>
      <w:lvlText w:val="%6"/>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E8076A">
      <w:start w:val="1"/>
      <w:numFmt w:val="decimal"/>
      <w:lvlText w:val="%7"/>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E07A90">
      <w:start w:val="1"/>
      <w:numFmt w:val="lowerLetter"/>
      <w:lvlText w:val="%8"/>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8CDFC2">
      <w:start w:val="1"/>
      <w:numFmt w:val="lowerRoman"/>
      <w:lvlText w:val="%9"/>
      <w:lvlJc w:val="left"/>
      <w:pPr>
        <w:ind w:left="6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3094B1D"/>
    <w:multiLevelType w:val="hybridMultilevel"/>
    <w:tmpl w:val="FFFFFFFF"/>
    <w:lvl w:ilvl="0" w:tplc="D9D09F3A">
      <w:start w:val="1"/>
      <w:numFmt w:val="lowerLetter"/>
      <w:lvlText w:val="%1)"/>
      <w:lvlJc w:val="left"/>
      <w:pPr>
        <w:ind w:left="1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D802A6">
      <w:start w:val="1"/>
      <w:numFmt w:val="lowerLetter"/>
      <w:lvlText w:val="%2"/>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5E6DE0">
      <w:start w:val="1"/>
      <w:numFmt w:val="lowerRoman"/>
      <w:lvlText w:val="%3"/>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3E0DA6">
      <w:start w:val="1"/>
      <w:numFmt w:val="decimal"/>
      <w:lvlText w:val="%4"/>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0AA898">
      <w:start w:val="1"/>
      <w:numFmt w:val="lowerLetter"/>
      <w:lvlText w:val="%5"/>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901670">
      <w:start w:val="1"/>
      <w:numFmt w:val="lowerRoman"/>
      <w:lvlText w:val="%6"/>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44974A">
      <w:start w:val="1"/>
      <w:numFmt w:val="decimal"/>
      <w:lvlText w:val="%7"/>
      <w:lvlJc w:val="left"/>
      <w:pPr>
        <w:ind w:left="6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0EDB82">
      <w:start w:val="1"/>
      <w:numFmt w:val="lowerLetter"/>
      <w:lvlText w:val="%8"/>
      <w:lvlJc w:val="left"/>
      <w:pPr>
        <w:ind w:left="7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F64A60">
      <w:start w:val="1"/>
      <w:numFmt w:val="lowerRoman"/>
      <w:lvlText w:val="%9"/>
      <w:lvlJc w:val="left"/>
      <w:pPr>
        <w:ind w:left="7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3004FCC"/>
    <w:multiLevelType w:val="hybridMultilevel"/>
    <w:tmpl w:val="1D022CBA"/>
    <w:lvl w:ilvl="0" w:tplc="32C66368">
      <w:start w:val="1"/>
      <w:numFmt w:val="decimal"/>
      <w:lvlText w:val="%1."/>
      <w:lvlJc w:val="left"/>
      <w:pPr>
        <w:ind w:left="345" w:hanging="360"/>
      </w:pPr>
      <w:rPr>
        <w:rFonts w:hint="default"/>
      </w:rPr>
    </w:lvl>
    <w:lvl w:ilvl="1" w:tplc="08090019">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3" w15:restartNumberingAfterBreak="0">
    <w:nsid w:val="4BCD38EC"/>
    <w:multiLevelType w:val="hybridMultilevel"/>
    <w:tmpl w:val="8752CA82"/>
    <w:lvl w:ilvl="0" w:tplc="B0AAE572">
      <w:start w:val="6"/>
      <w:numFmt w:val="lowerLetter"/>
      <w:lvlText w:val="%1)"/>
      <w:lvlJc w:val="left"/>
      <w:pPr>
        <w:ind w:left="1099" w:hanging="360"/>
      </w:pPr>
      <w:rPr>
        <w:rFonts w:hint="default"/>
      </w:rPr>
    </w:lvl>
    <w:lvl w:ilvl="1" w:tplc="08090019" w:tentative="1">
      <w:start w:val="1"/>
      <w:numFmt w:val="lowerLetter"/>
      <w:lvlText w:val="%2."/>
      <w:lvlJc w:val="left"/>
      <w:pPr>
        <w:ind w:left="1819" w:hanging="360"/>
      </w:pPr>
    </w:lvl>
    <w:lvl w:ilvl="2" w:tplc="0809001B" w:tentative="1">
      <w:start w:val="1"/>
      <w:numFmt w:val="lowerRoman"/>
      <w:lvlText w:val="%3."/>
      <w:lvlJc w:val="right"/>
      <w:pPr>
        <w:ind w:left="2539" w:hanging="180"/>
      </w:pPr>
    </w:lvl>
    <w:lvl w:ilvl="3" w:tplc="0809000F" w:tentative="1">
      <w:start w:val="1"/>
      <w:numFmt w:val="decimal"/>
      <w:lvlText w:val="%4."/>
      <w:lvlJc w:val="left"/>
      <w:pPr>
        <w:ind w:left="3259" w:hanging="360"/>
      </w:pPr>
    </w:lvl>
    <w:lvl w:ilvl="4" w:tplc="08090019" w:tentative="1">
      <w:start w:val="1"/>
      <w:numFmt w:val="lowerLetter"/>
      <w:lvlText w:val="%5."/>
      <w:lvlJc w:val="left"/>
      <w:pPr>
        <w:ind w:left="3979" w:hanging="360"/>
      </w:pPr>
    </w:lvl>
    <w:lvl w:ilvl="5" w:tplc="0809001B" w:tentative="1">
      <w:start w:val="1"/>
      <w:numFmt w:val="lowerRoman"/>
      <w:lvlText w:val="%6."/>
      <w:lvlJc w:val="right"/>
      <w:pPr>
        <w:ind w:left="4699" w:hanging="180"/>
      </w:pPr>
    </w:lvl>
    <w:lvl w:ilvl="6" w:tplc="0809000F" w:tentative="1">
      <w:start w:val="1"/>
      <w:numFmt w:val="decimal"/>
      <w:lvlText w:val="%7."/>
      <w:lvlJc w:val="left"/>
      <w:pPr>
        <w:ind w:left="5419" w:hanging="360"/>
      </w:pPr>
    </w:lvl>
    <w:lvl w:ilvl="7" w:tplc="08090019" w:tentative="1">
      <w:start w:val="1"/>
      <w:numFmt w:val="lowerLetter"/>
      <w:lvlText w:val="%8."/>
      <w:lvlJc w:val="left"/>
      <w:pPr>
        <w:ind w:left="6139" w:hanging="360"/>
      </w:pPr>
    </w:lvl>
    <w:lvl w:ilvl="8" w:tplc="0809001B" w:tentative="1">
      <w:start w:val="1"/>
      <w:numFmt w:val="lowerRoman"/>
      <w:lvlText w:val="%9."/>
      <w:lvlJc w:val="right"/>
      <w:pPr>
        <w:ind w:left="6859" w:hanging="180"/>
      </w:pPr>
    </w:lvl>
  </w:abstractNum>
  <w:abstractNum w:abstractNumId="4" w15:restartNumberingAfterBreak="0">
    <w:nsid w:val="52C6424F"/>
    <w:multiLevelType w:val="hybridMultilevel"/>
    <w:tmpl w:val="FFFFFFFF"/>
    <w:lvl w:ilvl="0" w:tplc="14463136">
      <w:start w:val="1"/>
      <w:numFmt w:val="lowerLetter"/>
      <w:lvlText w:val="%1)"/>
      <w:lvlJc w:val="left"/>
      <w:pPr>
        <w:ind w:left="13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90A6C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68A40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9CB1C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F8300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F8367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9A111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76187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A0A7F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BFB73A1"/>
    <w:multiLevelType w:val="hybridMultilevel"/>
    <w:tmpl w:val="FFFFFFFF"/>
    <w:lvl w:ilvl="0" w:tplc="63680A28">
      <w:start w:val="1"/>
      <w:numFmt w:val="lowerLetter"/>
      <w:lvlText w:val="%1)"/>
      <w:lvlJc w:val="left"/>
      <w:pPr>
        <w:ind w:left="13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406DB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380EF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8EC6B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AACA6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30817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4A045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F4DE6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FA363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62400DFB"/>
    <w:multiLevelType w:val="hybridMultilevel"/>
    <w:tmpl w:val="FFFFFFFF"/>
    <w:lvl w:ilvl="0" w:tplc="0FAEE93A">
      <w:start w:val="1"/>
      <w:numFmt w:val="lowerLetter"/>
      <w:lvlText w:val="%1)"/>
      <w:lvlJc w:val="left"/>
      <w:pPr>
        <w:ind w:left="13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6848E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5437F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D00FE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74C6B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A4794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3AC3C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1A6EE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F22E6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7B8853F5"/>
    <w:multiLevelType w:val="hybridMultilevel"/>
    <w:tmpl w:val="FFFFFFFF"/>
    <w:lvl w:ilvl="0" w:tplc="4FC21944">
      <w:start w:val="1"/>
      <w:numFmt w:val="lowerLetter"/>
      <w:lvlText w:val="%1)"/>
      <w:lvlJc w:val="left"/>
      <w:pPr>
        <w:ind w:left="13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D8D1FC">
      <w:start w:val="2"/>
      <w:numFmt w:val="lowerRoman"/>
      <w:lvlText w:val="%2)"/>
      <w:lvlJc w:val="left"/>
      <w:pPr>
        <w:ind w:left="1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58694A">
      <w:start w:val="1"/>
      <w:numFmt w:val="lowerRoman"/>
      <w:lvlText w:val="%3"/>
      <w:lvlJc w:val="left"/>
      <w:pPr>
        <w:ind w:left="2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DC158A">
      <w:start w:val="1"/>
      <w:numFmt w:val="decimal"/>
      <w:lvlText w:val="%4"/>
      <w:lvlJc w:val="left"/>
      <w:pPr>
        <w:ind w:left="3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CCC59E">
      <w:start w:val="1"/>
      <w:numFmt w:val="lowerLetter"/>
      <w:lvlText w:val="%5"/>
      <w:lvlJc w:val="left"/>
      <w:pPr>
        <w:ind w:left="3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46E6DC">
      <w:start w:val="1"/>
      <w:numFmt w:val="lowerRoman"/>
      <w:lvlText w:val="%6"/>
      <w:lvlJc w:val="left"/>
      <w:pPr>
        <w:ind w:left="4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8031BA">
      <w:start w:val="1"/>
      <w:numFmt w:val="decimal"/>
      <w:lvlText w:val="%7"/>
      <w:lvlJc w:val="left"/>
      <w:pPr>
        <w:ind w:left="5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10A894">
      <w:start w:val="1"/>
      <w:numFmt w:val="lowerLetter"/>
      <w:lvlText w:val="%8"/>
      <w:lvlJc w:val="left"/>
      <w:pPr>
        <w:ind w:left="5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8E1618">
      <w:start w:val="1"/>
      <w:numFmt w:val="lowerRoman"/>
      <w:lvlText w:val="%9"/>
      <w:lvlJc w:val="left"/>
      <w:pPr>
        <w:ind w:left="6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716705082">
    <w:abstractNumId w:val="4"/>
  </w:num>
  <w:num w:numId="2" w16cid:durableId="59327867">
    <w:abstractNumId w:val="1"/>
  </w:num>
  <w:num w:numId="3" w16cid:durableId="541402287">
    <w:abstractNumId w:val="0"/>
  </w:num>
  <w:num w:numId="4" w16cid:durableId="1423994236">
    <w:abstractNumId w:val="7"/>
  </w:num>
  <w:num w:numId="5" w16cid:durableId="322851613">
    <w:abstractNumId w:val="6"/>
  </w:num>
  <w:num w:numId="6" w16cid:durableId="1768847821">
    <w:abstractNumId w:val="5"/>
  </w:num>
  <w:num w:numId="7" w16cid:durableId="1328898862">
    <w:abstractNumId w:val="2"/>
  </w:num>
  <w:num w:numId="8" w16cid:durableId="979115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2C3"/>
    <w:rsid w:val="0000468C"/>
    <w:rsid w:val="00033433"/>
    <w:rsid w:val="00040037"/>
    <w:rsid w:val="00040774"/>
    <w:rsid w:val="00040CEC"/>
    <w:rsid w:val="00053E41"/>
    <w:rsid w:val="000802C3"/>
    <w:rsid w:val="00086663"/>
    <w:rsid w:val="00093DAA"/>
    <w:rsid w:val="00097E83"/>
    <w:rsid w:val="000D628B"/>
    <w:rsid w:val="00124690"/>
    <w:rsid w:val="00127A2A"/>
    <w:rsid w:val="00134259"/>
    <w:rsid w:val="0014376B"/>
    <w:rsid w:val="00160319"/>
    <w:rsid w:val="001A1EB1"/>
    <w:rsid w:val="001B064C"/>
    <w:rsid w:val="001B4930"/>
    <w:rsid w:val="001F6A01"/>
    <w:rsid w:val="00201322"/>
    <w:rsid w:val="00212E0E"/>
    <w:rsid w:val="002878EC"/>
    <w:rsid w:val="002A0AB0"/>
    <w:rsid w:val="00306979"/>
    <w:rsid w:val="00313B33"/>
    <w:rsid w:val="00322817"/>
    <w:rsid w:val="00326025"/>
    <w:rsid w:val="00337C79"/>
    <w:rsid w:val="00356CAE"/>
    <w:rsid w:val="00384D65"/>
    <w:rsid w:val="00397896"/>
    <w:rsid w:val="003C379A"/>
    <w:rsid w:val="003D058C"/>
    <w:rsid w:val="003D24FE"/>
    <w:rsid w:val="003E21D5"/>
    <w:rsid w:val="003F2140"/>
    <w:rsid w:val="003F53A4"/>
    <w:rsid w:val="00404605"/>
    <w:rsid w:val="00421B3E"/>
    <w:rsid w:val="004327FC"/>
    <w:rsid w:val="00432A65"/>
    <w:rsid w:val="004363F4"/>
    <w:rsid w:val="004407B0"/>
    <w:rsid w:val="0048668F"/>
    <w:rsid w:val="004A00BE"/>
    <w:rsid w:val="004D04A4"/>
    <w:rsid w:val="004D3B9F"/>
    <w:rsid w:val="004F4998"/>
    <w:rsid w:val="00513536"/>
    <w:rsid w:val="00536C77"/>
    <w:rsid w:val="00564324"/>
    <w:rsid w:val="0058002C"/>
    <w:rsid w:val="00582C61"/>
    <w:rsid w:val="005A0398"/>
    <w:rsid w:val="005C04C5"/>
    <w:rsid w:val="006549F9"/>
    <w:rsid w:val="00655A7D"/>
    <w:rsid w:val="0065640D"/>
    <w:rsid w:val="006630C2"/>
    <w:rsid w:val="00680757"/>
    <w:rsid w:val="00680C6E"/>
    <w:rsid w:val="00683440"/>
    <w:rsid w:val="0069210A"/>
    <w:rsid w:val="006A4D21"/>
    <w:rsid w:val="006A55AE"/>
    <w:rsid w:val="006B6B51"/>
    <w:rsid w:val="006E1FF7"/>
    <w:rsid w:val="0074794D"/>
    <w:rsid w:val="00771110"/>
    <w:rsid w:val="007766A9"/>
    <w:rsid w:val="00782FDA"/>
    <w:rsid w:val="00793EDF"/>
    <w:rsid w:val="007A5D0A"/>
    <w:rsid w:val="007B0273"/>
    <w:rsid w:val="007B70D0"/>
    <w:rsid w:val="007C5920"/>
    <w:rsid w:val="007D0594"/>
    <w:rsid w:val="007D4C42"/>
    <w:rsid w:val="007D5F97"/>
    <w:rsid w:val="008208EF"/>
    <w:rsid w:val="00843C85"/>
    <w:rsid w:val="00871FDC"/>
    <w:rsid w:val="00873BF3"/>
    <w:rsid w:val="00884FFF"/>
    <w:rsid w:val="00892252"/>
    <w:rsid w:val="008946B7"/>
    <w:rsid w:val="008C4CB0"/>
    <w:rsid w:val="008E3DB1"/>
    <w:rsid w:val="0090697F"/>
    <w:rsid w:val="00953810"/>
    <w:rsid w:val="0096289B"/>
    <w:rsid w:val="0097650D"/>
    <w:rsid w:val="00981244"/>
    <w:rsid w:val="00982646"/>
    <w:rsid w:val="00994467"/>
    <w:rsid w:val="00997EC9"/>
    <w:rsid w:val="009A3183"/>
    <w:rsid w:val="009A3DED"/>
    <w:rsid w:val="009B5360"/>
    <w:rsid w:val="009E3909"/>
    <w:rsid w:val="00A01F0B"/>
    <w:rsid w:val="00A04FE5"/>
    <w:rsid w:val="00A0521C"/>
    <w:rsid w:val="00A24EF7"/>
    <w:rsid w:val="00A258BE"/>
    <w:rsid w:val="00A728EA"/>
    <w:rsid w:val="00A905CA"/>
    <w:rsid w:val="00A960D4"/>
    <w:rsid w:val="00AA3CD9"/>
    <w:rsid w:val="00AB3455"/>
    <w:rsid w:val="00AC5766"/>
    <w:rsid w:val="00AD3DDD"/>
    <w:rsid w:val="00AD6769"/>
    <w:rsid w:val="00AE50DD"/>
    <w:rsid w:val="00B2295C"/>
    <w:rsid w:val="00B55CF5"/>
    <w:rsid w:val="00B56702"/>
    <w:rsid w:val="00B86489"/>
    <w:rsid w:val="00BA1CE5"/>
    <w:rsid w:val="00BC6584"/>
    <w:rsid w:val="00BD65F1"/>
    <w:rsid w:val="00BF33FA"/>
    <w:rsid w:val="00C54A07"/>
    <w:rsid w:val="00C7767E"/>
    <w:rsid w:val="00C81AD6"/>
    <w:rsid w:val="00C8650C"/>
    <w:rsid w:val="00C91F86"/>
    <w:rsid w:val="00CD1144"/>
    <w:rsid w:val="00CF4111"/>
    <w:rsid w:val="00CF46C1"/>
    <w:rsid w:val="00D0297E"/>
    <w:rsid w:val="00D4421B"/>
    <w:rsid w:val="00D63042"/>
    <w:rsid w:val="00D7733C"/>
    <w:rsid w:val="00D823D6"/>
    <w:rsid w:val="00D844C1"/>
    <w:rsid w:val="00DA74CF"/>
    <w:rsid w:val="00DC7B6F"/>
    <w:rsid w:val="00DD517B"/>
    <w:rsid w:val="00DF25B2"/>
    <w:rsid w:val="00E11AEB"/>
    <w:rsid w:val="00E17CCE"/>
    <w:rsid w:val="00E20F5E"/>
    <w:rsid w:val="00E3081F"/>
    <w:rsid w:val="00E34316"/>
    <w:rsid w:val="00E6020C"/>
    <w:rsid w:val="00E61632"/>
    <w:rsid w:val="00E74E5C"/>
    <w:rsid w:val="00E8025A"/>
    <w:rsid w:val="00E93B10"/>
    <w:rsid w:val="00EA5CA0"/>
    <w:rsid w:val="00EA751C"/>
    <w:rsid w:val="00EC5AE2"/>
    <w:rsid w:val="00ED631D"/>
    <w:rsid w:val="00EE3542"/>
    <w:rsid w:val="00EE5CD2"/>
    <w:rsid w:val="00F00D94"/>
    <w:rsid w:val="00F1784C"/>
    <w:rsid w:val="00F20941"/>
    <w:rsid w:val="00F24028"/>
    <w:rsid w:val="00F6729C"/>
    <w:rsid w:val="00F83CD3"/>
    <w:rsid w:val="00F9476F"/>
    <w:rsid w:val="00FB0452"/>
    <w:rsid w:val="00FE25E3"/>
    <w:rsid w:val="00FE3565"/>
    <w:rsid w:val="00FF11EC"/>
    <w:rsid w:val="00FF3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07A061D"/>
  <w15:docId w15:val="{FF3F31A2-1BE4-F449-8242-258E6416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16" w:lineRule="auto"/>
      <w:ind w:left="1321" w:hanging="582"/>
    </w:pPr>
    <w:rPr>
      <w:rFonts w:ascii="Times New Roman" w:eastAsia="Times New Roman" w:hAnsi="Times New Roman" w:cs="Times New Roman"/>
      <w:color w:val="000000"/>
      <w:sz w:val="28"/>
      <w:lang w:bidi="en-GB"/>
    </w:rPr>
  </w:style>
  <w:style w:type="paragraph" w:styleId="Heading1">
    <w:name w:val="heading 1"/>
    <w:next w:val="Normal"/>
    <w:link w:val="Heading1Char"/>
    <w:uiPriority w:val="9"/>
    <w:qFormat/>
    <w:pPr>
      <w:keepNext/>
      <w:keepLines/>
      <w:spacing w:after="0" w:line="259" w:lineRule="auto"/>
      <w:ind w:left="10" w:right="2"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ListParagraph">
    <w:name w:val="List Paragraph"/>
    <w:basedOn w:val="Normal"/>
    <w:uiPriority w:val="34"/>
    <w:qFormat/>
    <w:rsid w:val="005C04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windows-125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Mollart</dc:creator>
  <cp:keywords/>
  <dc:description/>
  <cp:lastModifiedBy>Malcolm Mollart</cp:lastModifiedBy>
  <cp:revision>2</cp:revision>
  <cp:lastPrinted>2025-01-05T17:39:00Z</cp:lastPrinted>
  <dcterms:created xsi:type="dcterms:W3CDTF">2025-03-06T10:44:00Z</dcterms:created>
  <dcterms:modified xsi:type="dcterms:W3CDTF">2025-03-06T10:44:00Z</dcterms:modified>
</cp:coreProperties>
</file>